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C02B0" w14:textId="77777777" w:rsidR="00F406B7" w:rsidRDefault="00F406B7" w:rsidP="00F406B7">
      <w:pPr>
        <w:keepNext/>
        <w:widowControl w:val="0"/>
        <w:spacing w:line="276" w:lineRule="auto"/>
        <w:jc w:val="center"/>
        <w:rPr>
          <w:b/>
          <w:lang w:val="en-GB"/>
        </w:rPr>
      </w:pPr>
      <w:r w:rsidRPr="00C62927">
        <w:rPr>
          <w:b/>
          <w:lang w:val="en-GB"/>
        </w:rPr>
        <w:t>PHỤ LỤC</w:t>
      </w:r>
      <w:r>
        <w:rPr>
          <w:b/>
          <w:lang w:val="en-GB"/>
        </w:rPr>
        <w:br/>
      </w:r>
      <w:r w:rsidRPr="005B383E">
        <w:rPr>
          <w:b/>
          <w:lang w:val="en-GB"/>
        </w:rPr>
        <w:t xml:space="preserve">Kế hoạch triển khai Quyết định số </w:t>
      </w:r>
      <w:r>
        <w:rPr>
          <w:b/>
          <w:lang w:val="en-GB"/>
        </w:rPr>
        <w:t>505</w:t>
      </w:r>
      <w:r w:rsidRPr="005B383E">
        <w:rPr>
          <w:b/>
          <w:lang w:val="en-GB"/>
        </w:rPr>
        <w:t>/QĐ-TTg ngày 2</w:t>
      </w:r>
      <w:r>
        <w:rPr>
          <w:b/>
          <w:lang w:val="en-GB"/>
        </w:rPr>
        <w:t>2</w:t>
      </w:r>
      <w:r w:rsidRPr="005B383E">
        <w:rPr>
          <w:b/>
          <w:lang w:val="en-GB"/>
        </w:rPr>
        <w:t>/</w:t>
      </w:r>
      <w:r>
        <w:rPr>
          <w:b/>
          <w:lang w:val="en-GB"/>
        </w:rPr>
        <w:t>4</w:t>
      </w:r>
      <w:r w:rsidRPr="005B383E">
        <w:rPr>
          <w:b/>
          <w:lang w:val="en-GB"/>
        </w:rPr>
        <w:t>/2022</w:t>
      </w:r>
    </w:p>
    <w:p w14:paraId="3CC01139" w14:textId="77777777" w:rsidR="00F406B7" w:rsidRDefault="00F406B7" w:rsidP="00F406B7">
      <w:pPr>
        <w:keepNext/>
        <w:widowControl w:val="0"/>
        <w:spacing w:line="276" w:lineRule="auto"/>
        <w:jc w:val="center"/>
        <w:rPr>
          <w:b/>
          <w:lang w:val="en-GB"/>
        </w:rPr>
      </w:pPr>
      <w:r w:rsidRPr="005B383E">
        <w:rPr>
          <w:b/>
          <w:lang w:val="en-GB"/>
        </w:rPr>
        <w:t xml:space="preserve">của Thủ tướng Chính phủ về </w:t>
      </w:r>
      <w:r>
        <w:rPr>
          <w:b/>
          <w:lang w:val="en-GB"/>
        </w:rPr>
        <w:t>Ngày Chuyển đổi số quốc gia</w:t>
      </w:r>
      <w:r w:rsidRPr="005B383E">
        <w:rPr>
          <w:b/>
          <w:lang w:val="en-GB"/>
        </w:rPr>
        <w:t xml:space="preserve"> </w:t>
      </w:r>
      <w:r>
        <w:rPr>
          <w:b/>
          <w:lang w:val="en-GB"/>
        </w:rPr>
        <w:t>trong năm 2023</w:t>
      </w:r>
    </w:p>
    <w:p w14:paraId="4E166E26" w14:textId="556EF51F" w:rsidR="00F406B7" w:rsidRPr="005E7C28" w:rsidRDefault="00F406B7" w:rsidP="005E7C28">
      <w:pPr>
        <w:keepNext/>
        <w:widowControl w:val="0"/>
        <w:spacing w:line="276" w:lineRule="auto"/>
        <w:jc w:val="center"/>
        <w:rPr>
          <w:i/>
        </w:rPr>
      </w:pPr>
      <w:r w:rsidRPr="005725C6">
        <w:rPr>
          <w:i/>
          <w:spacing w:val="-2"/>
          <w:lang w:val="en-GB"/>
        </w:rPr>
        <w:t xml:space="preserve">(Ban hành kèm theo Quyết định số </w:t>
      </w:r>
      <w:r w:rsidR="00B60854">
        <w:rPr>
          <w:i/>
          <w:spacing w:val="-2"/>
          <w:lang w:val="en-GB"/>
        </w:rPr>
        <w:t>1080</w:t>
      </w:r>
      <w:r w:rsidRPr="005725C6">
        <w:rPr>
          <w:i/>
          <w:spacing w:val="-2"/>
          <w:lang w:val="en-GB"/>
        </w:rPr>
        <w:t xml:space="preserve"> /QĐ-BTTTT ngày  </w:t>
      </w:r>
      <w:bookmarkStart w:id="0" w:name="_GoBack"/>
      <w:bookmarkEnd w:id="0"/>
      <w:r w:rsidRPr="005725C6">
        <w:rPr>
          <w:i/>
          <w:spacing w:val="-2"/>
          <w:lang w:val="en-GB"/>
        </w:rPr>
        <w:t xml:space="preserve"> /</w:t>
      </w:r>
      <w:r>
        <w:rPr>
          <w:i/>
          <w:spacing w:val="-2"/>
          <w:lang w:val="en-GB"/>
        </w:rPr>
        <w:t xml:space="preserve">  </w:t>
      </w:r>
      <w:r w:rsidRPr="005725C6">
        <w:rPr>
          <w:i/>
          <w:spacing w:val="-2"/>
          <w:lang w:val="en-GB"/>
        </w:rPr>
        <w:t>/202</w:t>
      </w:r>
      <w:r>
        <w:rPr>
          <w:i/>
          <w:spacing w:val="-2"/>
          <w:lang w:val="en-GB"/>
        </w:rPr>
        <w:t>3</w:t>
      </w:r>
      <w:r w:rsidRPr="005725C6">
        <w:rPr>
          <w:i/>
          <w:spacing w:val="-2"/>
          <w:lang w:val="en-GB"/>
        </w:rPr>
        <w:t xml:space="preserve"> </w:t>
      </w:r>
      <w:r>
        <w:rPr>
          <w:i/>
          <w:spacing w:val="-2"/>
          <w:lang w:val="en-GB"/>
        </w:rPr>
        <w:br/>
      </w:r>
      <w:r w:rsidRPr="005725C6">
        <w:rPr>
          <w:i/>
          <w:spacing w:val="-2"/>
          <w:lang w:val="en-GB"/>
        </w:rPr>
        <w:t>của Bộ trưởng</w:t>
      </w:r>
      <w:r w:rsidRPr="00C62927">
        <w:rPr>
          <w:i/>
          <w:lang w:val="en-GB"/>
        </w:rPr>
        <w:t xml:space="preserve"> Bộ Thông tin và Truyền thông)</w:t>
      </w:r>
    </w:p>
    <w:p w14:paraId="4D8C962C" w14:textId="77777777" w:rsidR="00F406B7" w:rsidRDefault="00F406B7" w:rsidP="00AD7A1D">
      <w:pPr>
        <w:keepNext/>
        <w:widowControl w:val="0"/>
        <w:spacing w:before="120" w:after="120" w:line="280" w:lineRule="atLeast"/>
        <w:ind w:firstLine="567"/>
        <w:jc w:val="both"/>
        <w:rPr>
          <w:b/>
          <w:spacing w:val="-2"/>
        </w:rPr>
      </w:pPr>
      <w:r w:rsidRPr="00FC2B25">
        <w:rPr>
          <w:b/>
          <w:spacing w:val="-2"/>
        </w:rPr>
        <w:t xml:space="preserve">I. </w:t>
      </w:r>
      <w:r>
        <w:rPr>
          <w:b/>
          <w:spacing w:val="-2"/>
        </w:rPr>
        <w:t>CHỦ ĐỀ NGÀY CHUYỂN ĐỔI SỐ QUỐC GIA</w:t>
      </w:r>
    </w:p>
    <w:p w14:paraId="256A052E"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Tại Quyết định số 505/QĐ-TTg ngày 22/4/2022, Thủ tướng Chính phủ đã phê duyệt ngày 10 tháng 10 hằng năm là Ngày Chuyển đổi số quốc gia. </w:t>
      </w:r>
    </w:p>
    <w:p w14:paraId="6F557E77" w14:textId="48C17060"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Căn cứ chủ đề của năm 20</w:t>
      </w:r>
      <w:r w:rsidR="003044D2" w:rsidRPr="00AD7A1D">
        <w:rPr>
          <w:color w:val="000000"/>
          <w:spacing w:val="2"/>
          <w:lang w:val="nl-NL"/>
        </w:rPr>
        <w:t>2</w:t>
      </w:r>
      <w:r w:rsidRPr="00AD7A1D">
        <w:rPr>
          <w:color w:val="000000"/>
          <w:spacing w:val="2"/>
          <w:lang w:val="nl-NL"/>
        </w:rPr>
        <w:t>3 là Năm dữ liệu số quốc gia, tiếp tục phát huy tinh thần hưởng ứng Ngày Chuyển đối số quốc gia hằng năm, chủ đề của Ngày Chuyển đổi số quốc gia năm 2023 là “</w:t>
      </w:r>
      <w:r w:rsidR="007116AC" w:rsidRPr="00AD7A1D">
        <w:rPr>
          <w:color w:val="000000"/>
          <w:spacing w:val="2"/>
          <w:lang w:val="nl-NL"/>
        </w:rPr>
        <w:t>Khai thác dữ liệu số để tạo ra giá trị</w:t>
      </w:r>
      <w:r w:rsidRPr="00AD7A1D">
        <w:rPr>
          <w:color w:val="000000"/>
          <w:spacing w:val="2"/>
          <w:lang w:val="nl-NL"/>
        </w:rPr>
        <w:t>”.</w:t>
      </w:r>
    </w:p>
    <w:p w14:paraId="3DE18362" w14:textId="3ADC5B1C"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Theo đó, các hoạt động hưởng ứng Ngày Chuyển đổi số quốc gia năm 2023 sẽ tập trung vào thúc đẩy, phát triển, kết nối, khai thác dữ liệu số để tạo ra giá trị mới trong hoạt động của cơ quan nhà nước phục vụ người dân và doanh nghiệp.</w:t>
      </w:r>
      <w:r w:rsidR="00916E21" w:rsidRPr="00AD7A1D">
        <w:rPr>
          <w:color w:val="000000"/>
          <w:spacing w:val="2"/>
          <w:lang w:val="nl-NL"/>
        </w:rPr>
        <w:t xml:space="preserve"> Các hoạt động chính bao gồm:</w:t>
      </w:r>
    </w:p>
    <w:p w14:paraId="32A01385" w14:textId="24EF6D67" w:rsidR="00916E21" w:rsidRPr="00AD7A1D" w:rsidRDefault="00916E21"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Phát động phong trào thi đua hưởng ứng Ngày Chuyển đổi số quốc gia năm 2023.</w:t>
      </w:r>
    </w:p>
    <w:p w14:paraId="58ED5C01" w14:textId="204D02F3" w:rsidR="00916E21" w:rsidRPr="00AD7A1D" w:rsidRDefault="00916E21"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 Xây dựng và phổ biến </w:t>
      </w:r>
      <w:r w:rsidR="004D7828" w:rsidRPr="00AD7A1D">
        <w:rPr>
          <w:color w:val="000000"/>
          <w:spacing w:val="2"/>
          <w:lang w:val="nl-NL"/>
        </w:rPr>
        <w:t>Thông điệp Ngày Chuyển đổi số quốc gia năm 2023.</w:t>
      </w:r>
    </w:p>
    <w:p w14:paraId="2C6E58AF" w14:textId="0AB63FBF" w:rsidR="004D7828" w:rsidRPr="00AD7A1D" w:rsidRDefault="004D7828"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Phát động và tổ chức Tháng 10 – Tháng tiêu dùng số.</w:t>
      </w:r>
    </w:p>
    <w:p w14:paraId="786D0DC5" w14:textId="57F5380E" w:rsidR="004D7828" w:rsidRPr="00AD7A1D" w:rsidRDefault="004D7828"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 Tìm kiếm và tôn vinh các tổ chức, cá nhân tiêu biểu trong triển khai </w:t>
      </w:r>
      <w:r w:rsidR="00A16902" w:rsidRPr="00AD7A1D">
        <w:rPr>
          <w:color w:val="000000"/>
          <w:spacing w:val="2"/>
          <w:lang w:val="nl-NL"/>
        </w:rPr>
        <w:t>c</w:t>
      </w:r>
      <w:r w:rsidRPr="00AD7A1D">
        <w:rPr>
          <w:color w:val="000000"/>
          <w:spacing w:val="2"/>
          <w:lang w:val="nl-NL"/>
        </w:rPr>
        <w:t>huyển đổi số quốc gia.</w:t>
      </w:r>
    </w:p>
    <w:p w14:paraId="2305FB7E" w14:textId="6F6313A7" w:rsidR="004D7828" w:rsidRPr="00AD7A1D" w:rsidRDefault="004D7828"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 Tổ chức các </w:t>
      </w:r>
      <w:r w:rsidR="001E6F04" w:rsidRPr="00AD7A1D">
        <w:rPr>
          <w:color w:val="000000"/>
          <w:spacing w:val="2"/>
          <w:lang w:val="nl-NL"/>
        </w:rPr>
        <w:t>cuộc thi, hoạt động cộng đồng</w:t>
      </w:r>
      <w:r w:rsidRPr="00AD7A1D">
        <w:rPr>
          <w:color w:val="000000"/>
          <w:spacing w:val="2"/>
          <w:lang w:val="nl-NL"/>
        </w:rPr>
        <w:t xml:space="preserve"> để nâng cao nhận thức của người dân về </w:t>
      </w:r>
      <w:r w:rsidR="0032746B" w:rsidRPr="00AD7A1D">
        <w:rPr>
          <w:color w:val="000000"/>
          <w:spacing w:val="2"/>
          <w:lang w:val="nl-NL"/>
        </w:rPr>
        <w:t>chuyển đổi số</w:t>
      </w:r>
      <w:r w:rsidRPr="00AD7A1D">
        <w:rPr>
          <w:color w:val="000000"/>
          <w:spacing w:val="2"/>
          <w:lang w:val="nl-NL"/>
        </w:rPr>
        <w:t>.</w:t>
      </w:r>
    </w:p>
    <w:p w14:paraId="5B242E1F" w14:textId="770D130F" w:rsidR="004D7828" w:rsidRPr="00AD7A1D" w:rsidRDefault="004D7828"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 Tổ chức </w:t>
      </w:r>
      <w:r w:rsidR="009C223E" w:rsidRPr="00AD7A1D">
        <w:rPr>
          <w:color w:val="000000"/>
          <w:spacing w:val="2"/>
          <w:lang w:val="nl-NL"/>
        </w:rPr>
        <w:t>T</w:t>
      </w:r>
      <w:r w:rsidRPr="00AD7A1D">
        <w:rPr>
          <w:color w:val="000000"/>
          <w:spacing w:val="2"/>
          <w:lang w:val="nl-NL"/>
        </w:rPr>
        <w:t>riển lãm về dữ liệu và trí tuệ nhân tạo (AI).</w:t>
      </w:r>
    </w:p>
    <w:p w14:paraId="0F7A0CAA" w14:textId="1901FDFB" w:rsidR="00F406B7" w:rsidRPr="00070CF3" w:rsidRDefault="00F406B7" w:rsidP="00AD7A1D">
      <w:pPr>
        <w:keepNext/>
        <w:widowControl w:val="0"/>
        <w:spacing w:before="120" w:after="120" w:line="280" w:lineRule="atLeast"/>
        <w:ind w:firstLine="567"/>
        <w:jc w:val="both"/>
        <w:rPr>
          <w:b/>
          <w:lang w:val="vi-VN"/>
        </w:rPr>
      </w:pPr>
      <w:r w:rsidRPr="00070CF3">
        <w:rPr>
          <w:b/>
          <w:lang w:val="vi-VN"/>
        </w:rPr>
        <w:t xml:space="preserve">II. </w:t>
      </w:r>
      <w:r w:rsidR="00BC6A4F">
        <w:rPr>
          <w:b/>
        </w:rPr>
        <w:t>KẾ HOẠCH</w:t>
      </w:r>
      <w:r w:rsidR="00A4723E" w:rsidRPr="005B6DBA">
        <w:rPr>
          <w:b/>
        </w:rPr>
        <w:t xml:space="preserve"> CỤ THỂ</w:t>
      </w:r>
    </w:p>
    <w:p w14:paraId="584482DD"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Các hoạt động hưởng ứng Ngày Chuyển đổi số quốc gia năm 2023 mang một tinh thần chung là đổi mới sáng tạo, thiết thực, tiết kiệm, hiệu quả, tuyệt đối không phô trương, hình thức. </w:t>
      </w:r>
    </w:p>
    <w:p w14:paraId="575D3F76" w14:textId="77777777" w:rsidR="00F406B7" w:rsidRDefault="00F406B7" w:rsidP="00AD7A1D">
      <w:pPr>
        <w:keepNext/>
        <w:widowControl w:val="0"/>
        <w:spacing w:before="120" w:after="120" w:line="280" w:lineRule="atLeast"/>
        <w:ind w:firstLine="567"/>
        <w:jc w:val="both"/>
        <w:rPr>
          <w:b/>
          <w:bCs/>
          <w:lang w:val="vi-VN"/>
        </w:rPr>
      </w:pPr>
      <w:r>
        <w:rPr>
          <w:b/>
          <w:bCs/>
          <w:lang w:val="vi-VN"/>
        </w:rPr>
        <w:t>1. Các hoạt động do Bộ Thông tin và Truyền thông chủ trì triển khai</w:t>
      </w:r>
    </w:p>
    <w:p w14:paraId="2F587047"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1.1. Cục Chuyển đổi số quốc gia chủ trì:</w:t>
      </w:r>
    </w:p>
    <w:p w14:paraId="6ED82889" w14:textId="5B35AAE1"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a) </w:t>
      </w:r>
      <w:r w:rsidR="00E05411">
        <w:rPr>
          <w:color w:val="000000"/>
          <w:spacing w:val="2"/>
          <w:lang w:val="nl-NL"/>
        </w:rPr>
        <w:t>D</w:t>
      </w:r>
      <w:r w:rsidRPr="00AD7A1D">
        <w:rPr>
          <w:color w:val="000000"/>
          <w:spacing w:val="2"/>
          <w:lang w:val="nl-NL"/>
        </w:rPr>
        <w:t>ự thảo Thông điệp Ngày Chuyển đổi số quốc gia năm 2023, trình Bộ trưởng xem xét, phê duyệt trước ngày 3</w:t>
      </w:r>
      <w:r w:rsidR="005E7C28" w:rsidRPr="00AD7A1D">
        <w:rPr>
          <w:color w:val="000000"/>
          <w:spacing w:val="2"/>
          <w:lang w:val="nl-NL"/>
        </w:rPr>
        <w:t>1</w:t>
      </w:r>
      <w:r w:rsidRPr="00AD7A1D">
        <w:rPr>
          <w:color w:val="000000"/>
          <w:spacing w:val="2"/>
          <w:lang w:val="nl-NL"/>
        </w:rPr>
        <w:t>/</w:t>
      </w:r>
      <w:r w:rsidR="005E7C28" w:rsidRPr="00AD7A1D">
        <w:rPr>
          <w:color w:val="000000"/>
          <w:spacing w:val="2"/>
          <w:lang w:val="nl-NL"/>
        </w:rPr>
        <w:t>8</w:t>
      </w:r>
      <w:r w:rsidRPr="00AD7A1D">
        <w:rPr>
          <w:color w:val="000000"/>
          <w:spacing w:val="2"/>
          <w:lang w:val="nl-NL"/>
        </w:rPr>
        <w:t xml:space="preserve">/2023. </w:t>
      </w:r>
    </w:p>
    <w:p w14:paraId="7597FA51" w14:textId="52CBA6B3"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b) </w:t>
      </w:r>
      <w:r w:rsidR="00FF4302">
        <w:rPr>
          <w:color w:val="000000"/>
          <w:spacing w:val="2"/>
          <w:lang w:val="nl-NL"/>
        </w:rPr>
        <w:t>Xây dựng các chiến dịch truyền thông trải rộng trên các phương tiện thông tin đại chúng dưới nhiều hình thức như</w:t>
      </w:r>
      <w:r w:rsidR="00E05411">
        <w:rPr>
          <w:color w:val="000000"/>
          <w:spacing w:val="2"/>
          <w:lang w:val="nl-NL"/>
        </w:rPr>
        <w:t>:</w:t>
      </w:r>
      <w:r w:rsidR="00FF4302">
        <w:rPr>
          <w:color w:val="000000"/>
          <w:spacing w:val="2"/>
          <w:lang w:val="nl-NL"/>
        </w:rPr>
        <w:t xml:space="preserve"> Đưa tin, đặt bài, viết bài, sản </w:t>
      </w:r>
      <w:r w:rsidR="00FF4302">
        <w:rPr>
          <w:color w:val="000000"/>
          <w:spacing w:val="2"/>
          <w:lang w:val="nl-NL"/>
        </w:rPr>
        <w:lastRenderedPageBreak/>
        <w:t xml:space="preserve">xuất các chương trình, phim tài liệu, phóng sự, trao đổi, đối thoại, chuyên đề, chuyên sâu...trên hệ thống báo chí, báo điện tử, trang tin điện tử, diễn đàn trực tuyến, mạng nội bộ... thời gian từ ngày </w:t>
      </w:r>
      <w:r w:rsidRPr="00AD7A1D">
        <w:rPr>
          <w:color w:val="000000"/>
          <w:spacing w:val="2"/>
          <w:lang w:val="nl-NL"/>
        </w:rPr>
        <w:t>15/</w:t>
      </w:r>
      <w:r w:rsidR="005E7C28" w:rsidRPr="00AD7A1D">
        <w:rPr>
          <w:color w:val="000000"/>
          <w:spacing w:val="2"/>
          <w:lang w:val="nl-NL"/>
        </w:rPr>
        <w:t>8</w:t>
      </w:r>
      <w:r w:rsidR="008A7AC5">
        <w:rPr>
          <w:color w:val="000000"/>
          <w:spacing w:val="2"/>
          <w:lang w:val="nl-NL"/>
        </w:rPr>
        <w:t xml:space="preserve"> </w:t>
      </w:r>
      <w:r w:rsidR="00FF4302">
        <w:rPr>
          <w:color w:val="000000"/>
          <w:spacing w:val="2"/>
          <w:lang w:val="nl-NL"/>
        </w:rPr>
        <w:t>-</w:t>
      </w:r>
      <w:r w:rsidR="008A7AC5">
        <w:rPr>
          <w:color w:val="000000"/>
          <w:spacing w:val="2"/>
          <w:lang w:val="nl-NL"/>
        </w:rPr>
        <w:t xml:space="preserve"> </w:t>
      </w:r>
      <w:r w:rsidR="00FF4302">
        <w:rPr>
          <w:color w:val="000000"/>
          <w:spacing w:val="2"/>
          <w:lang w:val="nl-NL"/>
        </w:rPr>
        <w:t>31/10/</w:t>
      </w:r>
      <w:r w:rsidRPr="00AD7A1D">
        <w:rPr>
          <w:color w:val="000000"/>
          <w:spacing w:val="2"/>
          <w:lang w:val="nl-NL"/>
        </w:rPr>
        <w:t xml:space="preserve">2023; phối hợp với Cục Báo chí, Cục Phát thanh truyền hình và thông tin điện tử, Cục Thông tin đối ngoại, Cục Thông tin cơ sở hướng dẫn thực hiện công tác thông tin tuyên truyền. </w:t>
      </w:r>
    </w:p>
    <w:p w14:paraId="626ADAA7" w14:textId="7EBB9011"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c) Phối hợp với các hội, hiệp hội liên quan xây dựng phim tài liệu về </w:t>
      </w:r>
      <w:r w:rsidR="000650E4" w:rsidRPr="00AD7A1D">
        <w:rPr>
          <w:color w:val="000000"/>
          <w:spacing w:val="2"/>
          <w:lang w:val="nl-NL"/>
        </w:rPr>
        <w:t>chuyển đổi số quốc gia 2022 - 2023</w:t>
      </w:r>
      <w:r w:rsidRPr="00AD7A1D">
        <w:rPr>
          <w:color w:val="000000"/>
          <w:spacing w:val="2"/>
          <w:lang w:val="nl-NL"/>
        </w:rPr>
        <w:t xml:space="preserve">, hoàn thành trước ngày </w:t>
      </w:r>
      <w:r w:rsidR="00B12498" w:rsidRPr="00AD7A1D">
        <w:rPr>
          <w:color w:val="000000"/>
          <w:spacing w:val="2"/>
          <w:lang w:val="nl-NL"/>
        </w:rPr>
        <w:t>15</w:t>
      </w:r>
      <w:r w:rsidRPr="00AD7A1D">
        <w:rPr>
          <w:color w:val="000000"/>
          <w:spacing w:val="2"/>
          <w:lang w:val="nl-NL"/>
        </w:rPr>
        <w:t>/</w:t>
      </w:r>
      <w:r w:rsidR="00B12498" w:rsidRPr="00AD7A1D">
        <w:rPr>
          <w:color w:val="000000"/>
          <w:spacing w:val="2"/>
          <w:lang w:val="nl-NL"/>
        </w:rPr>
        <w:t>8</w:t>
      </w:r>
      <w:r w:rsidRPr="00AD7A1D">
        <w:rPr>
          <w:color w:val="000000"/>
          <w:spacing w:val="2"/>
          <w:lang w:val="nl-NL"/>
        </w:rPr>
        <w:t xml:space="preserve">/2023. </w:t>
      </w:r>
    </w:p>
    <w:p w14:paraId="07F73A53" w14:textId="65BAF399" w:rsidR="00F30753" w:rsidRPr="00AD7A1D" w:rsidRDefault="00F30753"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d) Phối hợp với các bộ, ngành, địa phương, hội, hiệp hội và các doanh nghiệp </w:t>
      </w:r>
      <w:r w:rsidR="00182362" w:rsidRPr="00AD7A1D">
        <w:rPr>
          <w:color w:val="000000"/>
          <w:spacing w:val="2"/>
          <w:lang w:val="nl-NL"/>
        </w:rPr>
        <w:t xml:space="preserve">để </w:t>
      </w:r>
      <w:r w:rsidRPr="00AD7A1D">
        <w:rPr>
          <w:color w:val="000000"/>
          <w:spacing w:val="2"/>
          <w:lang w:val="nl-NL"/>
        </w:rPr>
        <w:t>tìm kiếm</w:t>
      </w:r>
      <w:r w:rsidR="00182362" w:rsidRPr="00AD7A1D">
        <w:rPr>
          <w:color w:val="000000"/>
          <w:spacing w:val="2"/>
          <w:lang w:val="nl-NL"/>
        </w:rPr>
        <w:t>,</w:t>
      </w:r>
      <w:r w:rsidRPr="00AD7A1D">
        <w:rPr>
          <w:color w:val="000000"/>
          <w:spacing w:val="2"/>
          <w:lang w:val="nl-NL"/>
        </w:rPr>
        <w:t xml:space="preserve"> đề xuất tôn vinh các tổ chức, cá nhân tiêu biểu trong tr</w:t>
      </w:r>
      <w:r w:rsidR="005B6DBA" w:rsidRPr="00AD7A1D">
        <w:rPr>
          <w:color w:val="000000"/>
          <w:spacing w:val="2"/>
          <w:lang w:val="nl-NL"/>
        </w:rPr>
        <w:t>iển khai chuyển đổi số quốc gia, hoàn thành trước ngày 15/9/2023.</w:t>
      </w:r>
    </w:p>
    <w:p w14:paraId="10C82A48" w14:textId="77777777" w:rsidR="00DB15DB" w:rsidRPr="00AD7A1D" w:rsidRDefault="00DB15DB"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đ) Phối hợp với các đơn vị liên quan thuộc Bộ, các hội, hiệp hội và các doanh nghiệp công nghệ tổ chức Tháng 10 – Tháng tiêu dùng số và Triển lãm về dữ liệu và trí tuệ nhân tạo (AI) trong tháng 10/2023.</w:t>
      </w:r>
    </w:p>
    <w:p w14:paraId="1CC9B8B8" w14:textId="07855558" w:rsidR="009C223E" w:rsidRDefault="00026580"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e</w:t>
      </w:r>
      <w:r w:rsidR="00F406B7" w:rsidRPr="00AD7A1D">
        <w:rPr>
          <w:color w:val="000000"/>
          <w:spacing w:val="2"/>
          <w:lang w:val="nl-NL"/>
        </w:rPr>
        <w:t>) Phối hợp với các bộ, ngành, hội, hiệp hội nghề nghiệp liên quan</w:t>
      </w:r>
      <w:r w:rsidR="00940C63" w:rsidRPr="00AD7A1D">
        <w:rPr>
          <w:color w:val="000000"/>
          <w:spacing w:val="2"/>
          <w:lang w:val="nl-NL"/>
        </w:rPr>
        <w:t>, Đài Truyền hình Việt Nam, Đài Tiếng nói Việt Nam, các cơ quan báo chí</w:t>
      </w:r>
      <w:r w:rsidR="00F406B7" w:rsidRPr="00AD7A1D">
        <w:rPr>
          <w:color w:val="000000"/>
          <w:spacing w:val="2"/>
          <w:lang w:val="nl-NL"/>
        </w:rPr>
        <w:t xml:space="preserve"> và các doanh nghiệp tổ chức các sự kiện hưởng ứng Ngày Chuyển đổi số quốc gia trong tháng 10/2023</w:t>
      </w:r>
      <w:r w:rsidR="009C223E" w:rsidRPr="00AD7A1D">
        <w:rPr>
          <w:color w:val="000000"/>
          <w:spacing w:val="2"/>
          <w:lang w:val="nl-NL"/>
        </w:rPr>
        <w:t>.</w:t>
      </w:r>
    </w:p>
    <w:p w14:paraId="1D52BCDC" w14:textId="42E867BC" w:rsidR="009468FA" w:rsidRPr="00AD7A1D" w:rsidRDefault="003671ED" w:rsidP="00AD7A1D">
      <w:pPr>
        <w:keepNext/>
        <w:widowControl w:val="0"/>
        <w:spacing w:before="120" w:after="120" w:line="360" w:lineRule="exact"/>
        <w:ind w:firstLine="567"/>
        <w:jc w:val="both"/>
        <w:rPr>
          <w:color w:val="000000"/>
          <w:spacing w:val="2"/>
          <w:lang w:val="nl-NL"/>
        </w:rPr>
      </w:pPr>
      <w:r>
        <w:rPr>
          <w:color w:val="000000"/>
          <w:spacing w:val="2"/>
          <w:lang w:val="nl-NL"/>
        </w:rPr>
        <w:t>g</w:t>
      </w:r>
      <w:r w:rsidR="009468FA">
        <w:rPr>
          <w:color w:val="000000"/>
          <w:spacing w:val="2"/>
          <w:lang w:val="nl-NL"/>
        </w:rPr>
        <w:t>) P</w:t>
      </w:r>
      <w:r w:rsidR="00BB64E1">
        <w:rPr>
          <w:color w:val="000000"/>
          <w:spacing w:val="2"/>
          <w:lang w:val="nl-NL"/>
        </w:rPr>
        <w:t xml:space="preserve">hối hợp với Đài Truyền hình Việt Nam truyền hình trực tiếp </w:t>
      </w:r>
      <w:r w:rsidR="009468FA">
        <w:rPr>
          <w:color w:val="000000"/>
          <w:spacing w:val="2"/>
          <w:lang w:val="nl-NL"/>
        </w:rPr>
        <w:t>chương trình Ngày Chuyển đổi số quốc gia 10/10 năm 2023</w:t>
      </w:r>
      <w:r w:rsidR="00BB64E1">
        <w:rPr>
          <w:color w:val="000000"/>
          <w:spacing w:val="2"/>
          <w:lang w:val="nl-NL"/>
        </w:rPr>
        <w:t>.</w:t>
      </w:r>
    </w:p>
    <w:p w14:paraId="4E4F7092" w14:textId="39A5114E" w:rsidR="00825731" w:rsidRPr="00AD7A1D" w:rsidRDefault="00026580"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1.2. Vụ Kinh tế số và Xã hội số chủ trì, phối hợp với Cục Chuyển đổi số quốc gia, các hội, hiệp hội liên quan và các doanh nghiệp tổ chức chuỗi hội thảo xúc tiến đầu tư trong chu</w:t>
      </w:r>
      <w:r w:rsidR="008A7AC5">
        <w:rPr>
          <w:color w:val="000000"/>
          <w:spacing w:val="2"/>
          <w:lang w:val="nl-NL"/>
        </w:rPr>
        <w:t xml:space="preserve">yển đổi số trong thời gian từ 15/9 </w:t>
      </w:r>
      <w:r w:rsidRPr="00AD7A1D">
        <w:rPr>
          <w:color w:val="000000"/>
          <w:spacing w:val="2"/>
          <w:lang w:val="nl-NL"/>
        </w:rPr>
        <w:t>-</w:t>
      </w:r>
      <w:r w:rsidR="008A7AC5">
        <w:rPr>
          <w:color w:val="000000"/>
          <w:spacing w:val="2"/>
          <w:lang w:val="nl-NL"/>
        </w:rPr>
        <w:t xml:space="preserve"> </w:t>
      </w:r>
      <w:r w:rsidR="00F23B88">
        <w:rPr>
          <w:color w:val="000000"/>
          <w:spacing w:val="2"/>
          <w:lang w:val="nl-NL"/>
        </w:rPr>
        <w:t>10/10/2023 hoặc</w:t>
      </w:r>
      <w:r w:rsidRPr="00AD7A1D">
        <w:rPr>
          <w:color w:val="000000"/>
          <w:spacing w:val="2"/>
          <w:lang w:val="nl-NL"/>
        </w:rPr>
        <w:t xml:space="preserve"> trong tháng 10/2023.</w:t>
      </w:r>
    </w:p>
    <w:p w14:paraId="559C7FA7" w14:textId="6ECE3D3B" w:rsidR="00825731" w:rsidRPr="00AD7A1D" w:rsidRDefault="00825731"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1.3. Vụ Bưu chính chủ trì phát hành bộ tem với chủ đề “Năm dữ liệu số quốc gia” để kỷ niệm, chào mừng Ngày Chuyển đổi số quốc gia, hoàn thành trước ngày 31/8/2023;</w:t>
      </w:r>
      <w:r w:rsidR="0089392F">
        <w:rPr>
          <w:color w:val="000000"/>
          <w:spacing w:val="2"/>
          <w:lang w:val="nl-NL"/>
        </w:rPr>
        <w:t xml:space="preserve"> c</w:t>
      </w:r>
      <w:r w:rsidR="0089392F" w:rsidRPr="0089392F">
        <w:rPr>
          <w:color w:val="000000"/>
          <w:spacing w:val="2"/>
          <w:lang w:val="nl-NL"/>
        </w:rPr>
        <w:t xml:space="preserve">hỉ đạo Tổng công ty Bưu điện Việt Nam phát động </w:t>
      </w:r>
      <w:r w:rsidR="00224352">
        <w:rPr>
          <w:color w:val="000000"/>
          <w:spacing w:val="2"/>
          <w:lang w:val="nl-NL"/>
        </w:rPr>
        <w:t>“C</w:t>
      </w:r>
      <w:r w:rsidR="0089392F" w:rsidRPr="0089392F">
        <w:rPr>
          <w:color w:val="000000"/>
          <w:spacing w:val="2"/>
          <w:lang w:val="nl-NL"/>
        </w:rPr>
        <w:t xml:space="preserve">hương trình hưởng ứng </w:t>
      </w:r>
      <w:r w:rsidR="005534D3">
        <w:rPr>
          <w:color w:val="000000"/>
          <w:spacing w:val="2"/>
          <w:lang w:val="nl-NL"/>
        </w:rPr>
        <w:t>N</w:t>
      </w:r>
      <w:r w:rsidR="0089392F" w:rsidRPr="0089392F">
        <w:rPr>
          <w:color w:val="000000"/>
          <w:spacing w:val="2"/>
          <w:lang w:val="nl-NL"/>
        </w:rPr>
        <w:t xml:space="preserve">gày </w:t>
      </w:r>
      <w:r w:rsidR="005534D3">
        <w:rPr>
          <w:color w:val="000000"/>
          <w:spacing w:val="2"/>
          <w:lang w:val="nl-NL"/>
        </w:rPr>
        <w:t>C</w:t>
      </w:r>
      <w:r w:rsidR="0089392F" w:rsidRPr="0089392F">
        <w:rPr>
          <w:color w:val="000000"/>
          <w:spacing w:val="2"/>
          <w:lang w:val="nl-NL"/>
        </w:rPr>
        <w:t>huyển đổi số quốc gia năm 2023”.</w:t>
      </w:r>
      <w:r w:rsidRPr="00AD7A1D">
        <w:rPr>
          <w:color w:val="000000"/>
          <w:spacing w:val="2"/>
          <w:lang w:val="nl-NL"/>
        </w:rPr>
        <w:t xml:space="preserve"> </w:t>
      </w:r>
    </w:p>
    <w:p w14:paraId="6DEAAD1C" w14:textId="55ECBDCE" w:rsidR="00026580" w:rsidRPr="00AD7A1D" w:rsidRDefault="00026580"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w:t>
      </w:r>
      <w:r w:rsidR="00825731" w:rsidRPr="00AD7A1D">
        <w:rPr>
          <w:color w:val="000000"/>
          <w:spacing w:val="2"/>
          <w:lang w:val="nl-NL"/>
        </w:rPr>
        <w:t>4</w:t>
      </w:r>
      <w:r w:rsidRPr="00AD7A1D">
        <w:rPr>
          <w:color w:val="000000"/>
          <w:spacing w:val="2"/>
          <w:lang w:val="nl-NL"/>
        </w:rPr>
        <w:t xml:space="preserve">. Cục Công nghiệp công nghệ thông tin </w:t>
      </w:r>
      <w:r w:rsidR="00411A53">
        <w:rPr>
          <w:color w:val="000000"/>
          <w:spacing w:val="2"/>
          <w:lang w:val="nl-NL"/>
        </w:rPr>
        <w:t xml:space="preserve">và Truyền thông </w:t>
      </w:r>
      <w:r w:rsidRPr="00AD7A1D">
        <w:rPr>
          <w:color w:val="000000"/>
          <w:spacing w:val="2"/>
          <w:lang w:val="nl-NL"/>
        </w:rPr>
        <w:t>chủ trì, thúc đẩy các hội, hiệp hội nghề nghiệp, doanh nghiệp công nghiệp công nghệ thông tin tổ chức các hoạt động hưởn</w:t>
      </w:r>
      <w:r w:rsidR="009E0869">
        <w:rPr>
          <w:color w:val="000000"/>
          <w:spacing w:val="2"/>
          <w:lang w:val="nl-NL"/>
        </w:rPr>
        <w:t xml:space="preserve">g ứng trong thời gian từ ngày 15/9 </w:t>
      </w:r>
      <w:r w:rsidRPr="00AD7A1D">
        <w:rPr>
          <w:color w:val="000000"/>
          <w:spacing w:val="2"/>
          <w:lang w:val="nl-NL"/>
        </w:rPr>
        <w:t>-</w:t>
      </w:r>
      <w:r w:rsidR="009E0869">
        <w:rPr>
          <w:color w:val="000000"/>
          <w:spacing w:val="2"/>
          <w:lang w:val="nl-NL"/>
        </w:rPr>
        <w:t xml:space="preserve"> </w:t>
      </w:r>
      <w:r w:rsidRPr="00AD7A1D">
        <w:rPr>
          <w:color w:val="000000"/>
          <w:spacing w:val="2"/>
          <w:lang w:val="nl-NL"/>
        </w:rPr>
        <w:t>10/10/2023</w:t>
      </w:r>
      <w:r w:rsidR="00F23B88">
        <w:rPr>
          <w:color w:val="000000"/>
          <w:spacing w:val="2"/>
          <w:lang w:val="nl-NL"/>
        </w:rPr>
        <w:t xml:space="preserve"> hoặc</w:t>
      </w:r>
      <w:r w:rsidR="009E0869">
        <w:rPr>
          <w:color w:val="000000"/>
          <w:spacing w:val="2"/>
          <w:lang w:val="nl-NL"/>
        </w:rPr>
        <w:t xml:space="preserve"> trong tháng 10/2023</w:t>
      </w:r>
      <w:r w:rsidRPr="00AD7A1D">
        <w:rPr>
          <w:color w:val="000000"/>
          <w:spacing w:val="2"/>
          <w:lang w:val="nl-NL"/>
        </w:rPr>
        <w:t xml:space="preserve">, bao gồm các hoạt động hưởng ứng theo Kế hoạch này và các hoạt động hưởng ứng sáng tạo về quản trị, chia sẻ dữ liệu nội bộ,… do doanh nghiệp công nghiệp công nghệ thông tin chủ động triển khai. </w:t>
      </w:r>
    </w:p>
    <w:p w14:paraId="21A20FEA" w14:textId="7A8BE5A1" w:rsidR="00026580" w:rsidRPr="00AD7A1D" w:rsidRDefault="00026580"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w:t>
      </w:r>
      <w:r w:rsidR="00825731" w:rsidRPr="00AD7A1D">
        <w:rPr>
          <w:color w:val="000000"/>
          <w:spacing w:val="2"/>
          <w:lang w:val="nl-NL"/>
        </w:rPr>
        <w:t>5</w:t>
      </w:r>
      <w:r w:rsidRPr="00AD7A1D">
        <w:rPr>
          <w:color w:val="000000"/>
          <w:spacing w:val="2"/>
          <w:lang w:val="nl-NL"/>
        </w:rPr>
        <w:t xml:space="preserve">. Cục Viễn thông chủ trì, thúc đẩy các doanh nghiệp cung cấp dịch vụ viễn thông triển khai mạnh </w:t>
      </w:r>
      <w:r w:rsidR="00F64DE0">
        <w:rPr>
          <w:color w:val="000000"/>
          <w:spacing w:val="2"/>
          <w:lang w:val="nl-NL"/>
        </w:rPr>
        <w:t xml:space="preserve">việc quản lý </w:t>
      </w:r>
      <w:r w:rsidR="00F64DE0" w:rsidRPr="00F64DE0">
        <w:rPr>
          <w:color w:val="000000"/>
          <w:spacing w:val="2"/>
          <w:lang w:val="nl-NL"/>
        </w:rPr>
        <w:t>thông tin thuê bao, xử lý SIM có thông tin không đúng quy định</w:t>
      </w:r>
      <w:r w:rsidRPr="00AD7A1D">
        <w:rPr>
          <w:color w:val="000000"/>
          <w:spacing w:val="2"/>
          <w:lang w:val="nl-NL"/>
        </w:rPr>
        <w:t xml:space="preserve">; tổ chức các hoạt động hưởng ứng trong thời gian từ </w:t>
      </w:r>
      <w:r w:rsidRPr="00AD7A1D">
        <w:rPr>
          <w:color w:val="000000"/>
          <w:spacing w:val="2"/>
          <w:lang w:val="nl-NL"/>
        </w:rPr>
        <w:lastRenderedPageBreak/>
        <w:t>ngày</w:t>
      </w:r>
      <w:r w:rsidR="00D31894">
        <w:rPr>
          <w:color w:val="000000"/>
          <w:spacing w:val="2"/>
          <w:lang w:val="nl-NL"/>
        </w:rPr>
        <w:t xml:space="preserve"> 15/9 </w:t>
      </w:r>
      <w:r w:rsidRPr="00AD7A1D">
        <w:rPr>
          <w:color w:val="000000"/>
          <w:spacing w:val="2"/>
          <w:lang w:val="nl-NL"/>
        </w:rPr>
        <w:t>-</w:t>
      </w:r>
      <w:r w:rsidR="00D31894">
        <w:rPr>
          <w:color w:val="000000"/>
          <w:spacing w:val="2"/>
          <w:lang w:val="nl-NL"/>
        </w:rPr>
        <w:t xml:space="preserve"> </w:t>
      </w:r>
      <w:r w:rsidRPr="00AD7A1D">
        <w:rPr>
          <w:color w:val="000000"/>
          <w:spacing w:val="2"/>
          <w:lang w:val="nl-NL"/>
        </w:rPr>
        <w:t>10/10/2023</w:t>
      </w:r>
      <w:r w:rsidR="00F23B88">
        <w:rPr>
          <w:color w:val="000000"/>
          <w:spacing w:val="2"/>
          <w:lang w:val="nl-NL"/>
        </w:rPr>
        <w:t xml:space="preserve"> hoặc</w:t>
      </w:r>
      <w:r w:rsidR="00D31894">
        <w:rPr>
          <w:color w:val="000000"/>
          <w:spacing w:val="2"/>
          <w:lang w:val="nl-NL"/>
        </w:rPr>
        <w:t xml:space="preserve"> trong tháng 10/2023</w:t>
      </w:r>
      <w:r w:rsidRPr="00AD7A1D">
        <w:rPr>
          <w:color w:val="000000"/>
          <w:spacing w:val="2"/>
          <w:lang w:val="nl-NL"/>
        </w:rPr>
        <w:t>, bao gồm các hoạt động hưởng ứng theo Kế hoạch này và các hoạt động hưởng ứng sáng tạo khác do doanh nghiệp cung cấp dịch vụ viễn thông chủ động triển khai.</w:t>
      </w:r>
    </w:p>
    <w:p w14:paraId="01065A1B" w14:textId="7BBCAF1F" w:rsidR="00793FA8" w:rsidRPr="009979E7" w:rsidRDefault="00026580" w:rsidP="00793FA8">
      <w:pPr>
        <w:keepNext/>
        <w:widowControl w:val="0"/>
        <w:spacing w:before="120" w:after="120" w:line="360" w:lineRule="exact"/>
        <w:ind w:firstLine="567"/>
        <w:jc w:val="both"/>
        <w:rPr>
          <w:color w:val="000000"/>
          <w:lang w:val="nl-NL"/>
        </w:rPr>
      </w:pPr>
      <w:r w:rsidRPr="009979E7">
        <w:rPr>
          <w:color w:val="000000"/>
          <w:lang w:val="nl-NL"/>
        </w:rPr>
        <w:t>1.</w:t>
      </w:r>
      <w:r w:rsidR="00825731" w:rsidRPr="009979E7">
        <w:rPr>
          <w:color w:val="000000"/>
          <w:lang w:val="nl-NL"/>
        </w:rPr>
        <w:t>6</w:t>
      </w:r>
      <w:r w:rsidRPr="009979E7">
        <w:rPr>
          <w:color w:val="000000"/>
          <w:lang w:val="nl-NL"/>
        </w:rPr>
        <w:t xml:space="preserve">. </w:t>
      </w:r>
      <w:r w:rsidR="0075371F" w:rsidRPr="009979E7">
        <w:rPr>
          <w:color w:val="000000"/>
          <w:lang w:val="nl-NL"/>
        </w:rPr>
        <w:t xml:space="preserve">Cục An toàn thông tin chủ trì, chỉ đạo các hội, hiệp hội nghề nghiệp, doanh nghiệp an toàn thông tin tổ chức các hoạt động hưởng ứng trong thời gian từ ngày </w:t>
      </w:r>
      <w:r w:rsidR="009979E7" w:rsidRPr="009979E7">
        <w:rPr>
          <w:color w:val="000000"/>
          <w:lang w:val="nl-NL"/>
        </w:rPr>
        <w:t xml:space="preserve">15/9 </w:t>
      </w:r>
      <w:r w:rsidR="0075371F" w:rsidRPr="009979E7">
        <w:rPr>
          <w:color w:val="000000"/>
          <w:lang w:val="nl-NL"/>
        </w:rPr>
        <w:t>-</w:t>
      </w:r>
      <w:r w:rsidR="009979E7" w:rsidRPr="009979E7">
        <w:rPr>
          <w:color w:val="000000"/>
          <w:lang w:val="nl-NL"/>
        </w:rPr>
        <w:t xml:space="preserve"> </w:t>
      </w:r>
      <w:r w:rsidR="0075371F" w:rsidRPr="009979E7">
        <w:rPr>
          <w:color w:val="000000"/>
          <w:lang w:val="nl-NL"/>
        </w:rPr>
        <w:t>10/10/2023, bao gồm các hoạt động hưởng ứng theo Kế hoạch này và các hoạt động hưởng ứng sáng tạo khác do doanh nghiệp chủ động triển khai.</w:t>
      </w:r>
    </w:p>
    <w:p w14:paraId="0BBE15E0" w14:textId="01E4AEDF" w:rsidR="00DF52C3" w:rsidRDefault="00DF52C3" w:rsidP="00DF52C3">
      <w:pPr>
        <w:keepNext/>
        <w:widowControl w:val="0"/>
        <w:spacing w:before="120" w:after="120" w:line="360" w:lineRule="exact"/>
        <w:ind w:firstLine="567"/>
        <w:jc w:val="both"/>
        <w:rPr>
          <w:color w:val="000000"/>
          <w:spacing w:val="2"/>
          <w:lang w:val="nl-NL"/>
        </w:rPr>
      </w:pPr>
      <w:r>
        <w:rPr>
          <w:color w:val="000000"/>
          <w:spacing w:val="2"/>
          <w:lang w:val="nl-NL"/>
        </w:rPr>
        <w:t>1.</w:t>
      </w:r>
      <w:r w:rsidR="00A317C7">
        <w:rPr>
          <w:color w:val="000000"/>
          <w:spacing w:val="2"/>
          <w:lang w:val="nl-NL"/>
        </w:rPr>
        <w:t>7</w:t>
      </w:r>
      <w:r>
        <w:rPr>
          <w:color w:val="000000"/>
          <w:spacing w:val="2"/>
          <w:lang w:val="nl-NL"/>
        </w:rPr>
        <w:t>. Cục Báo chí chủ trì</w:t>
      </w:r>
      <w:r w:rsidR="00F9024E">
        <w:rPr>
          <w:color w:val="000000"/>
          <w:spacing w:val="2"/>
          <w:lang w:val="nl-NL"/>
        </w:rPr>
        <w:t>, p</w:t>
      </w:r>
      <w:r w:rsidRPr="001665BC">
        <w:rPr>
          <w:color w:val="000000"/>
          <w:spacing w:val="2"/>
          <w:lang w:val="nl-NL"/>
        </w:rPr>
        <w:t>hối hợp với Vụ Khoa học và Công nghệ ra mắt Sổ tay Hướng dẫn ứng dụng, khai thác công nghệ số phục vụ chuyển đổi số báo chí</w:t>
      </w:r>
      <w:r w:rsidR="00203C0C">
        <w:rPr>
          <w:color w:val="000000"/>
          <w:spacing w:val="2"/>
          <w:lang w:val="nl-NL"/>
        </w:rPr>
        <w:t xml:space="preserve"> thời hạn 15/9</w:t>
      </w:r>
      <w:r>
        <w:rPr>
          <w:color w:val="000000"/>
          <w:spacing w:val="2"/>
          <w:lang w:val="nl-NL"/>
        </w:rPr>
        <w:t xml:space="preserve">/2023. Đồng thời có các </w:t>
      </w:r>
      <w:r w:rsidRPr="00793FA8">
        <w:rPr>
          <w:color w:val="000000"/>
          <w:spacing w:val="2"/>
          <w:lang w:val="nl-NL"/>
        </w:rPr>
        <w:t xml:space="preserve">hoạt động thực hiện Kế hoạch hành động triển khai </w:t>
      </w:r>
      <w:r w:rsidR="00F9024E">
        <w:rPr>
          <w:color w:val="000000"/>
          <w:spacing w:val="2"/>
          <w:lang w:val="nl-NL"/>
        </w:rPr>
        <w:t>"</w:t>
      </w:r>
      <w:r w:rsidRPr="00793FA8">
        <w:rPr>
          <w:color w:val="000000"/>
          <w:spacing w:val="2"/>
          <w:lang w:val="nl-NL"/>
        </w:rPr>
        <w:t>Chiến lược chuyển đổi số báo chí đến năm 2025, định hướng đến năm 2030</w:t>
      </w:r>
      <w:r w:rsidR="00F9024E">
        <w:rPr>
          <w:color w:val="000000"/>
          <w:spacing w:val="2"/>
          <w:lang w:val="nl-NL"/>
        </w:rPr>
        <w:t>" trong</w:t>
      </w:r>
      <w:r w:rsidRPr="00793FA8">
        <w:rPr>
          <w:color w:val="000000"/>
          <w:spacing w:val="2"/>
          <w:lang w:val="nl-NL"/>
        </w:rPr>
        <w:t xml:space="preserve"> năm 2023.</w:t>
      </w:r>
    </w:p>
    <w:p w14:paraId="7C3F1C28" w14:textId="1836AC38" w:rsidR="00825731" w:rsidRPr="00AD7A1D" w:rsidRDefault="00825731"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w:t>
      </w:r>
      <w:r w:rsidR="00A317C7">
        <w:rPr>
          <w:color w:val="000000"/>
          <w:spacing w:val="2"/>
          <w:lang w:val="nl-NL"/>
        </w:rPr>
        <w:t>8</w:t>
      </w:r>
      <w:r w:rsidRPr="00AD7A1D">
        <w:rPr>
          <w:color w:val="000000"/>
          <w:spacing w:val="2"/>
          <w:lang w:val="nl-NL"/>
        </w:rPr>
        <w:t>. Cục Xuất bản, In và Phát hành chủ trì, chỉ đạo các cơ quan, tổ chức, nhà xuất bản, các hội, hiệp hội nghề nghiệp, doanh nghiệp hoạt động trong lĩnh vực xuất bản, in và phát hành sách tổ chức ra mắt, giới thiệu các ấn phẩm về khai thác, phát triển, quản trị, kết nối, chia sẻ dữ liệu; thúc đẩy sử dụng sách điện tử, sách số, ứng dụng đọc sách trong thời gian từ ngày 01</w:t>
      </w:r>
      <w:r w:rsidR="00C47C8B">
        <w:rPr>
          <w:color w:val="000000"/>
          <w:spacing w:val="2"/>
          <w:lang w:val="nl-NL"/>
        </w:rPr>
        <w:t xml:space="preserve">/9 </w:t>
      </w:r>
      <w:r w:rsidRPr="00AD7A1D">
        <w:rPr>
          <w:color w:val="000000"/>
          <w:spacing w:val="2"/>
          <w:lang w:val="nl-NL"/>
        </w:rPr>
        <w:t>-</w:t>
      </w:r>
      <w:r w:rsidR="00C47C8B">
        <w:rPr>
          <w:color w:val="000000"/>
          <w:spacing w:val="2"/>
          <w:lang w:val="nl-NL"/>
        </w:rPr>
        <w:t xml:space="preserve"> </w:t>
      </w:r>
      <w:r w:rsidRPr="00AD7A1D">
        <w:rPr>
          <w:color w:val="000000"/>
          <w:spacing w:val="2"/>
          <w:lang w:val="nl-NL"/>
        </w:rPr>
        <w:t>10/10/2023 hoặc trong toàn bộ tháng 10/2023.</w:t>
      </w:r>
    </w:p>
    <w:p w14:paraId="355BA1BE" w14:textId="7878D0F5" w:rsidR="00A829C8" w:rsidRPr="00AD7A1D" w:rsidRDefault="00825731" w:rsidP="00A317C7">
      <w:pPr>
        <w:keepNext/>
        <w:widowControl w:val="0"/>
        <w:spacing w:before="120" w:after="120" w:line="360" w:lineRule="exact"/>
        <w:ind w:firstLine="567"/>
        <w:jc w:val="both"/>
        <w:rPr>
          <w:color w:val="000000"/>
          <w:spacing w:val="2"/>
          <w:lang w:val="nl-NL"/>
        </w:rPr>
      </w:pPr>
      <w:r w:rsidRPr="00AD7A1D">
        <w:rPr>
          <w:color w:val="000000"/>
          <w:spacing w:val="2"/>
          <w:lang w:val="nl-NL"/>
        </w:rPr>
        <w:t>1.</w:t>
      </w:r>
      <w:r w:rsidR="00A317C7">
        <w:rPr>
          <w:color w:val="000000"/>
          <w:spacing w:val="2"/>
          <w:lang w:val="nl-NL"/>
        </w:rPr>
        <w:t>9</w:t>
      </w:r>
      <w:r w:rsidRPr="00AD7A1D">
        <w:rPr>
          <w:color w:val="000000"/>
          <w:spacing w:val="2"/>
          <w:lang w:val="nl-NL"/>
        </w:rPr>
        <w:t xml:space="preserve">. </w:t>
      </w:r>
      <w:r w:rsidR="009051AD" w:rsidRPr="009051AD">
        <w:rPr>
          <w:color w:val="000000"/>
          <w:spacing w:val="2"/>
          <w:lang w:val="nl-NL"/>
        </w:rPr>
        <w:t>Cục Phát thanh truyền hình và thông tin điện tử phối hợp với các tổ chức, doanh nghiệp liên quan để khuyến khích các nền tảng mạng xã hội đã được cấp phép, các kênh truyền thông, các mạng lưới đa kênh, những người có tầm ảnh hưởng đến cộng đồng (KOLs) trên mạng xã hội đẩy mạnh sản xuất nội dung hưởng ứng</w:t>
      </w:r>
      <w:r w:rsidR="009051AD">
        <w:rPr>
          <w:color w:val="000000"/>
          <w:spacing w:val="2"/>
          <w:lang w:val="nl-NL"/>
        </w:rPr>
        <w:t xml:space="preserve"> </w:t>
      </w:r>
      <w:r w:rsidR="009051AD" w:rsidRPr="009051AD">
        <w:rPr>
          <w:color w:val="000000"/>
          <w:spacing w:val="2"/>
          <w:lang w:val="nl-NL"/>
        </w:rPr>
        <w:t xml:space="preserve">Ngày Chuyển đổi số quốc gia </w:t>
      </w:r>
      <w:r w:rsidR="009051AD">
        <w:rPr>
          <w:color w:val="000000"/>
          <w:spacing w:val="2"/>
          <w:lang w:val="nl-NL"/>
        </w:rPr>
        <w:t xml:space="preserve">và tổ chức phát trực tiếp </w:t>
      </w:r>
      <w:r w:rsidR="009051AD" w:rsidRPr="009051AD">
        <w:rPr>
          <w:color w:val="000000"/>
          <w:spacing w:val="2"/>
          <w:lang w:val="nl-NL"/>
        </w:rPr>
        <w:t>(livestream) vào ngày 10/10/2023.</w:t>
      </w:r>
    </w:p>
    <w:p w14:paraId="3EF82D0A" w14:textId="6F4A70C3" w:rsidR="00825731" w:rsidRPr="00AD7A1D" w:rsidRDefault="00825731"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w:t>
      </w:r>
      <w:r w:rsidR="00A829C8">
        <w:rPr>
          <w:color w:val="000000"/>
          <w:spacing w:val="2"/>
          <w:lang w:val="nl-NL"/>
        </w:rPr>
        <w:t>10</w:t>
      </w:r>
      <w:r w:rsidRPr="00AD7A1D">
        <w:rPr>
          <w:color w:val="000000"/>
          <w:spacing w:val="2"/>
          <w:lang w:val="nl-NL"/>
        </w:rPr>
        <w:t xml:space="preserve">. Trung tâm Chứng thực điện tử Quốc gia chủ trì, thúc đẩy các tổ chức cung cấp dịch vụ chứng thực chữ ký số có chính sách thúc đẩy khách hàng đăng ký sử dụng dịch vụ chữ ký số theo mô hình ký số trên thiết bị di động và ký số </w:t>
      </w:r>
      <w:r w:rsidR="007C3BAB">
        <w:rPr>
          <w:color w:val="000000"/>
          <w:spacing w:val="2"/>
          <w:lang w:val="nl-NL"/>
        </w:rPr>
        <w:t xml:space="preserve">từ xa trong thời gian từ ngày 15/9 </w:t>
      </w:r>
      <w:r w:rsidRPr="00AD7A1D">
        <w:rPr>
          <w:color w:val="000000"/>
          <w:spacing w:val="2"/>
          <w:lang w:val="nl-NL"/>
        </w:rPr>
        <w:t>-</w:t>
      </w:r>
      <w:r w:rsidR="007C3BAB">
        <w:rPr>
          <w:color w:val="000000"/>
          <w:spacing w:val="2"/>
          <w:lang w:val="nl-NL"/>
        </w:rPr>
        <w:t xml:space="preserve"> 10/10/2023 hoặc</w:t>
      </w:r>
      <w:r w:rsidRPr="00AD7A1D">
        <w:rPr>
          <w:color w:val="000000"/>
          <w:spacing w:val="2"/>
          <w:lang w:val="nl-NL"/>
        </w:rPr>
        <w:t xml:space="preserve"> trong toàn bộ tháng 10/2023; tổ chức các hoạt động hưởn</w:t>
      </w:r>
      <w:r w:rsidR="00EB60D1">
        <w:rPr>
          <w:color w:val="000000"/>
          <w:spacing w:val="2"/>
          <w:lang w:val="nl-NL"/>
        </w:rPr>
        <w:t xml:space="preserve">g ứng trong thời gian từ ngày 15/9 </w:t>
      </w:r>
      <w:r w:rsidRPr="00AD7A1D">
        <w:rPr>
          <w:color w:val="000000"/>
          <w:spacing w:val="2"/>
          <w:lang w:val="nl-NL"/>
        </w:rPr>
        <w:t>-</w:t>
      </w:r>
      <w:r w:rsidR="00EB60D1">
        <w:rPr>
          <w:color w:val="000000"/>
          <w:spacing w:val="2"/>
          <w:lang w:val="nl-NL"/>
        </w:rPr>
        <w:t xml:space="preserve"> </w:t>
      </w:r>
      <w:r w:rsidRPr="00AD7A1D">
        <w:rPr>
          <w:color w:val="000000"/>
          <w:spacing w:val="2"/>
          <w:lang w:val="nl-NL"/>
        </w:rPr>
        <w:t>10/10/2023, bao gồm các hoạt động hưởng ứng theo Kế hoạch này và các hoạt động hưởng ứng sáng tạo khác do doanh nghiệp chủ động triển khai.</w:t>
      </w:r>
    </w:p>
    <w:p w14:paraId="030BA168" w14:textId="0E9B336F" w:rsidR="00825731" w:rsidRPr="00AD7A1D" w:rsidRDefault="00825731"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1.1</w:t>
      </w:r>
      <w:r w:rsidR="00A829C8">
        <w:rPr>
          <w:color w:val="000000"/>
          <w:spacing w:val="2"/>
          <w:lang w:val="nl-NL"/>
        </w:rPr>
        <w:t>1</w:t>
      </w:r>
      <w:r w:rsidRPr="00AD7A1D">
        <w:rPr>
          <w:color w:val="000000"/>
          <w:spacing w:val="2"/>
          <w:lang w:val="nl-NL"/>
        </w:rPr>
        <w:t>. Tổng Công ty Bưu Điện Việt Nam, Tổng công ty Truyền thông đa phương tiện VTC chủ động, tiên phong, tích cực tổ chức các hoạt động hưởng ứng Ngày Chuyển đổi số quố</w:t>
      </w:r>
      <w:r w:rsidR="00F23B88">
        <w:rPr>
          <w:color w:val="000000"/>
          <w:spacing w:val="2"/>
          <w:lang w:val="nl-NL"/>
        </w:rPr>
        <w:t xml:space="preserve">c gia trong thời gian từ ngày 15/9 </w:t>
      </w:r>
      <w:r w:rsidRPr="00AD7A1D">
        <w:rPr>
          <w:color w:val="000000"/>
          <w:spacing w:val="2"/>
          <w:lang w:val="nl-NL"/>
        </w:rPr>
        <w:t>-</w:t>
      </w:r>
      <w:r w:rsidR="00F23B88">
        <w:rPr>
          <w:color w:val="000000"/>
          <w:spacing w:val="2"/>
          <w:lang w:val="nl-NL"/>
        </w:rPr>
        <w:t xml:space="preserve"> </w:t>
      </w:r>
      <w:r w:rsidRPr="00AD7A1D">
        <w:rPr>
          <w:color w:val="000000"/>
          <w:spacing w:val="2"/>
          <w:lang w:val="nl-NL"/>
        </w:rPr>
        <w:t xml:space="preserve">10/10/2023, bao gồm các hoạt động hưởng ứng theo Kế hoạch này và các hoạt động hưởng ứng sáng tạo khác do doanh nghiệp chủ động triển khai. Tổng công ty Bưu điện Việt Nam có phương án lan truyền </w:t>
      </w:r>
      <w:r w:rsidR="00C42769" w:rsidRPr="00AD7A1D">
        <w:rPr>
          <w:color w:val="000000"/>
          <w:spacing w:val="2"/>
          <w:lang w:val="nl-NL"/>
        </w:rPr>
        <w:t>T</w:t>
      </w:r>
      <w:r w:rsidRPr="00AD7A1D">
        <w:rPr>
          <w:color w:val="000000"/>
          <w:spacing w:val="2"/>
          <w:lang w:val="nl-NL"/>
        </w:rPr>
        <w:t xml:space="preserve">hông điệp, chào mừng Ngày Chuyển </w:t>
      </w:r>
      <w:r w:rsidRPr="00AD7A1D">
        <w:rPr>
          <w:color w:val="000000"/>
          <w:spacing w:val="2"/>
          <w:lang w:val="nl-NL"/>
        </w:rPr>
        <w:lastRenderedPageBreak/>
        <w:t>đổi số quốc gia trên các phương tiện vận chuyển của Tổng công ty (băng rôn, khẩu hiệu, ...), có chương trình khuyến mại cho khách hàng sử dụng các sản phẩm, dịch vụ, đặc biệt có chính sách ưu đãi đối với các giao dịch thanh toán trực tuyến, không sử dụng tiề</w:t>
      </w:r>
      <w:r w:rsidR="00F23B88">
        <w:rPr>
          <w:color w:val="000000"/>
          <w:spacing w:val="2"/>
          <w:lang w:val="nl-NL"/>
        </w:rPr>
        <w:t xml:space="preserve">n mặt trong thời gian từ ngày 15/9 </w:t>
      </w:r>
      <w:r w:rsidRPr="00AD7A1D">
        <w:rPr>
          <w:color w:val="000000"/>
          <w:spacing w:val="2"/>
          <w:lang w:val="nl-NL"/>
        </w:rPr>
        <w:t>-</w:t>
      </w:r>
      <w:r w:rsidR="00F23B88">
        <w:rPr>
          <w:color w:val="000000"/>
          <w:spacing w:val="2"/>
          <w:lang w:val="nl-NL"/>
        </w:rPr>
        <w:t xml:space="preserve"> </w:t>
      </w:r>
      <w:r w:rsidRPr="00AD7A1D">
        <w:rPr>
          <w:color w:val="000000"/>
          <w:spacing w:val="2"/>
          <w:lang w:val="nl-NL"/>
        </w:rPr>
        <w:t>10/10/2023 hoặc trong toàn bộ tháng 10/2023.</w:t>
      </w:r>
    </w:p>
    <w:p w14:paraId="7CFCEA1B" w14:textId="1C77E7E2" w:rsidR="004F2625" w:rsidRPr="00AD7A1D" w:rsidRDefault="004F2625"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1.1</w:t>
      </w:r>
      <w:r w:rsidR="00A829C8">
        <w:rPr>
          <w:color w:val="000000"/>
          <w:spacing w:val="2"/>
          <w:lang w:val="nl-NL"/>
        </w:rPr>
        <w:t>2</w:t>
      </w:r>
      <w:r w:rsidRPr="00AD7A1D">
        <w:rPr>
          <w:color w:val="000000"/>
          <w:spacing w:val="2"/>
          <w:lang w:val="nl-NL"/>
        </w:rPr>
        <w:t xml:space="preserve">. </w:t>
      </w:r>
      <w:r w:rsidR="0075371F" w:rsidRPr="0075371F">
        <w:rPr>
          <w:color w:val="000000"/>
          <w:spacing w:val="2"/>
          <w:lang w:val="nl-NL"/>
        </w:rPr>
        <w:t>Trung tâm Internet Việt Nam phối hợp với các tổ chức,</w:t>
      </w:r>
      <w:r w:rsidR="0075371F">
        <w:rPr>
          <w:color w:val="000000"/>
          <w:spacing w:val="2"/>
          <w:lang w:val="nl-NL"/>
        </w:rPr>
        <w:t xml:space="preserve"> </w:t>
      </w:r>
      <w:r w:rsidR="0075371F" w:rsidRPr="0075371F">
        <w:rPr>
          <w:color w:val="000000"/>
          <w:spacing w:val="2"/>
          <w:lang w:val="nl-NL"/>
        </w:rPr>
        <w:t>đoàn thể,</w:t>
      </w:r>
      <w:r w:rsidR="0075371F">
        <w:rPr>
          <w:color w:val="000000"/>
          <w:spacing w:val="2"/>
          <w:lang w:val="nl-NL"/>
        </w:rPr>
        <w:t xml:space="preserve"> </w:t>
      </w:r>
      <w:r w:rsidR="0075371F" w:rsidRPr="0075371F">
        <w:rPr>
          <w:color w:val="000000"/>
          <w:spacing w:val="2"/>
          <w:lang w:val="nl-NL"/>
        </w:rPr>
        <w:t>hiệp hội nghề</w:t>
      </w:r>
      <w:r w:rsidR="00F032EC">
        <w:rPr>
          <w:color w:val="000000"/>
          <w:spacing w:val="2"/>
          <w:lang w:val="nl-NL"/>
        </w:rPr>
        <w:t xml:space="preserve"> nghiệp</w:t>
      </w:r>
      <w:r w:rsidR="0075371F" w:rsidRPr="0075371F">
        <w:rPr>
          <w:color w:val="000000"/>
          <w:spacing w:val="2"/>
          <w:lang w:val="nl-NL"/>
        </w:rPr>
        <w:t>, hệ thống Nhà đăng ký tên miền quốc gia triển khai chính sách và hoạt động</w:t>
      </w:r>
      <w:r w:rsidR="0075371F">
        <w:rPr>
          <w:color w:val="000000"/>
          <w:spacing w:val="2"/>
          <w:lang w:val="nl-NL"/>
        </w:rPr>
        <w:t xml:space="preserve"> </w:t>
      </w:r>
      <w:r w:rsidR="0075371F" w:rsidRPr="0075371F">
        <w:rPr>
          <w:color w:val="000000"/>
          <w:spacing w:val="2"/>
          <w:lang w:val="nl-NL"/>
        </w:rPr>
        <w:t>cụ thể để thúc đẩy sử dụng</w:t>
      </w:r>
      <w:r w:rsidR="0075371F">
        <w:rPr>
          <w:color w:val="000000"/>
          <w:spacing w:val="2"/>
          <w:lang w:val="nl-NL"/>
        </w:rPr>
        <w:t xml:space="preserve"> </w:t>
      </w:r>
      <w:r w:rsidR="0075371F" w:rsidRPr="0075371F">
        <w:rPr>
          <w:color w:val="000000"/>
          <w:spacing w:val="2"/>
          <w:lang w:val="nl-NL"/>
        </w:rPr>
        <w:t>tên miền quốc gia “.vn” gắn với các dịch vụ trực tuyến</w:t>
      </w:r>
      <w:r w:rsidR="0075371F">
        <w:rPr>
          <w:color w:val="000000"/>
          <w:spacing w:val="2"/>
          <w:lang w:val="nl-NL"/>
        </w:rPr>
        <w:t xml:space="preserve"> </w:t>
      </w:r>
      <w:r w:rsidR="0075371F" w:rsidRPr="0075371F">
        <w:rPr>
          <w:color w:val="000000"/>
          <w:spacing w:val="2"/>
          <w:lang w:val="nl-NL"/>
        </w:rPr>
        <w:t>phục vụ quá trình</w:t>
      </w:r>
      <w:r w:rsidR="0075371F">
        <w:rPr>
          <w:color w:val="000000"/>
          <w:spacing w:val="2"/>
          <w:lang w:val="nl-NL"/>
        </w:rPr>
        <w:t xml:space="preserve"> </w:t>
      </w:r>
      <w:r w:rsidR="0075371F" w:rsidRPr="0075371F">
        <w:rPr>
          <w:color w:val="000000"/>
          <w:spacing w:val="2"/>
          <w:lang w:val="nl-NL"/>
        </w:rPr>
        <w:t>chuyển đổi số, xây dựng kinh tế số, xã hội số</w:t>
      </w:r>
      <w:r w:rsidR="00F032EC">
        <w:rPr>
          <w:color w:val="000000"/>
          <w:spacing w:val="2"/>
          <w:lang w:val="nl-NL"/>
        </w:rPr>
        <w:t xml:space="preserve">; </w:t>
      </w:r>
      <w:r w:rsidRPr="00AD7A1D">
        <w:rPr>
          <w:color w:val="000000"/>
          <w:spacing w:val="2"/>
          <w:lang w:val="nl-NL"/>
        </w:rPr>
        <w:t>tổ chức các hoạt động hưởn</w:t>
      </w:r>
      <w:r w:rsidR="00F23B88">
        <w:rPr>
          <w:color w:val="000000"/>
          <w:spacing w:val="2"/>
          <w:lang w:val="nl-NL"/>
        </w:rPr>
        <w:t xml:space="preserve">g ứng trong thời gian từ ngày 15/9 </w:t>
      </w:r>
      <w:r w:rsidRPr="00AD7A1D">
        <w:rPr>
          <w:color w:val="000000"/>
          <w:spacing w:val="2"/>
          <w:lang w:val="nl-NL"/>
        </w:rPr>
        <w:t>-</w:t>
      </w:r>
      <w:r w:rsidR="00F23B88">
        <w:rPr>
          <w:color w:val="000000"/>
          <w:spacing w:val="2"/>
          <w:lang w:val="nl-NL"/>
        </w:rPr>
        <w:t xml:space="preserve"> </w:t>
      </w:r>
      <w:r w:rsidRPr="00AD7A1D">
        <w:rPr>
          <w:color w:val="000000"/>
          <w:spacing w:val="2"/>
          <w:lang w:val="nl-NL"/>
        </w:rPr>
        <w:t xml:space="preserve">10/10/2023, bao gồm các hoạt động hưởng ứng theo Kế hoạch này và các hoạt động hưởng ứng sáng tạo khác do doanh nghiệp chủ động triển khai. </w:t>
      </w:r>
    </w:p>
    <w:p w14:paraId="1C1F1F6C" w14:textId="04165C14" w:rsidR="004F2625" w:rsidRPr="00AD7A1D" w:rsidRDefault="004F2625"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1.1</w:t>
      </w:r>
      <w:r w:rsidR="00A829C8">
        <w:rPr>
          <w:color w:val="000000"/>
          <w:spacing w:val="2"/>
          <w:lang w:val="nl-NL"/>
        </w:rPr>
        <w:t>3</w:t>
      </w:r>
      <w:r w:rsidRPr="00AD7A1D">
        <w:rPr>
          <w:color w:val="000000"/>
          <w:spacing w:val="2"/>
          <w:lang w:val="nl-NL"/>
        </w:rPr>
        <w:t>. Báo điện tử VietNamNet, Tạp chí Thông tin và Truyền thông và các đơn vị báo chí, xuất bản liên tục đưa và cập nhật tin tức về các hoạt động hưởng ứng Ngày Chuyển đổi số quốc gia của các bộ, ngành, địa phương; chủ động thực hiện tuyên truyền, phổ biến Thông điệp Ngày Chuyển đổi số quốc gia.</w:t>
      </w:r>
    </w:p>
    <w:p w14:paraId="391B680A" w14:textId="7F83E8C5" w:rsidR="004F2625" w:rsidRDefault="004F2625"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1.1</w:t>
      </w:r>
      <w:r w:rsidR="00A829C8">
        <w:rPr>
          <w:color w:val="000000"/>
          <w:spacing w:val="2"/>
          <w:lang w:val="nl-NL"/>
        </w:rPr>
        <w:t>4</w:t>
      </w:r>
      <w:r w:rsidRPr="00AD7A1D">
        <w:rPr>
          <w:color w:val="000000"/>
          <w:spacing w:val="2"/>
          <w:lang w:val="nl-NL"/>
        </w:rPr>
        <w:t>. Vụ Hợp tác quốc tế chủ trì, tham mưu, đề xuất chủ trương phổ biến Thông điệp Ngày Chuyển đổi số quốc gia thông qua các kênh hợp tác song phương và đa phương, hoàn thành trước ngày 15/9/2023.</w:t>
      </w:r>
    </w:p>
    <w:p w14:paraId="3E9A8E02" w14:textId="54689F00" w:rsidR="00EC2F66" w:rsidRPr="00AD7A1D" w:rsidRDefault="00EC2F66" w:rsidP="00AD7A1D">
      <w:pPr>
        <w:keepNext/>
        <w:widowControl w:val="0"/>
        <w:spacing w:before="120" w:after="120" w:line="360" w:lineRule="exact"/>
        <w:ind w:firstLine="567"/>
        <w:jc w:val="both"/>
        <w:rPr>
          <w:color w:val="000000"/>
          <w:spacing w:val="2"/>
          <w:lang w:val="nl-NL"/>
        </w:rPr>
      </w:pPr>
      <w:r>
        <w:rPr>
          <w:color w:val="000000"/>
          <w:spacing w:val="2"/>
          <w:lang w:val="nl-NL"/>
        </w:rPr>
        <w:t>1.1</w:t>
      </w:r>
      <w:r w:rsidR="00A829C8">
        <w:rPr>
          <w:color w:val="000000"/>
          <w:spacing w:val="2"/>
          <w:lang w:val="nl-NL"/>
        </w:rPr>
        <w:t>5</w:t>
      </w:r>
      <w:r>
        <w:rPr>
          <w:color w:val="000000"/>
          <w:spacing w:val="2"/>
          <w:lang w:val="nl-NL"/>
        </w:rPr>
        <w:t xml:space="preserve">. Cục Thông tin cơ sở </w:t>
      </w:r>
      <w:r w:rsidR="007C2FE5">
        <w:rPr>
          <w:color w:val="000000"/>
          <w:spacing w:val="2"/>
          <w:lang w:val="nl-NL"/>
        </w:rPr>
        <w:t xml:space="preserve">chủ trì, hướng dẫn </w:t>
      </w:r>
      <w:r w:rsidR="007C2FE5" w:rsidRPr="007C2FE5">
        <w:rPr>
          <w:color w:val="000000"/>
          <w:spacing w:val="2"/>
          <w:lang w:val="nl-NL"/>
        </w:rPr>
        <w:t>Sở Thông tin và Truyền thông các tỉnh, thành phố trực thuộc Trung ương chỉ đạo cơ sở truyền thanh - truyền hình cấp huyện, đài truyền thanh cấp xã và các loại hình thông tin cơ sở khác tổ chức thông tin, tuyên truyền về Ngày Chuyển đổi số quốc gia</w:t>
      </w:r>
      <w:r w:rsidR="007C2FE5">
        <w:rPr>
          <w:color w:val="000000"/>
          <w:spacing w:val="2"/>
          <w:lang w:val="nl-NL"/>
        </w:rPr>
        <w:t>; t</w:t>
      </w:r>
      <w:r w:rsidR="007C2FE5" w:rsidRPr="007C2FE5">
        <w:rPr>
          <w:color w:val="000000"/>
          <w:spacing w:val="2"/>
          <w:lang w:val="nl-NL"/>
        </w:rPr>
        <w:t>ổ chức sản xuất chương trình phát thanh tuyên truyền về Ngày Chuyển đổi số quốc gia trên kênh phát thanh có diện phủ sóng toàn quốc, hệ thống đài truyền thanh - truyền hình cấp h</w:t>
      </w:r>
      <w:r w:rsidR="00CB024D">
        <w:rPr>
          <w:color w:val="000000"/>
          <w:spacing w:val="2"/>
          <w:lang w:val="nl-NL"/>
        </w:rPr>
        <w:t xml:space="preserve">uyện và đài truyền thanh cấp xã, </w:t>
      </w:r>
      <w:r w:rsidR="00CB024D" w:rsidRPr="00CB024D">
        <w:rPr>
          <w:color w:val="000000"/>
          <w:spacing w:val="2"/>
          <w:lang w:val="nl-NL"/>
        </w:rPr>
        <w:t>thời gian từ ngày 15/9 - 10/10/2023 hoặc trong toàn bộ tháng 10/2023</w:t>
      </w:r>
      <w:r w:rsidR="00CB024D">
        <w:rPr>
          <w:color w:val="000000"/>
          <w:spacing w:val="2"/>
          <w:lang w:val="nl-NL"/>
        </w:rPr>
        <w:t>.</w:t>
      </w:r>
    </w:p>
    <w:p w14:paraId="5FF4741D" w14:textId="1B25C77E" w:rsidR="00476C71" w:rsidRDefault="004F2625"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1.1</w:t>
      </w:r>
      <w:r w:rsidR="00A829C8">
        <w:rPr>
          <w:color w:val="000000"/>
          <w:spacing w:val="2"/>
          <w:lang w:val="nl-NL"/>
        </w:rPr>
        <w:t>6</w:t>
      </w:r>
      <w:r w:rsidRPr="00AD7A1D">
        <w:rPr>
          <w:color w:val="000000"/>
          <w:spacing w:val="2"/>
          <w:lang w:val="nl-NL"/>
        </w:rPr>
        <w:t xml:space="preserve">. </w:t>
      </w:r>
      <w:r w:rsidR="0077717C" w:rsidRPr="0077717C">
        <w:rPr>
          <w:color w:val="000000"/>
          <w:spacing w:val="2"/>
          <w:lang w:val="nl-NL"/>
        </w:rPr>
        <w:t>Trung tâm Thông tin chủ trì</w:t>
      </w:r>
      <w:r w:rsidR="00476C71">
        <w:rPr>
          <w:color w:val="000000"/>
          <w:spacing w:val="2"/>
          <w:lang w:val="nl-NL"/>
        </w:rPr>
        <w:t>:</w:t>
      </w:r>
    </w:p>
    <w:p w14:paraId="0DAE1056" w14:textId="5AF00C9C" w:rsidR="004F2625" w:rsidRDefault="00476C71" w:rsidP="00AD7A1D">
      <w:pPr>
        <w:keepNext/>
        <w:widowControl w:val="0"/>
        <w:spacing w:before="120" w:after="120" w:line="360" w:lineRule="exact"/>
        <w:ind w:firstLine="567"/>
        <w:jc w:val="both"/>
        <w:rPr>
          <w:color w:val="000000"/>
          <w:spacing w:val="2"/>
          <w:lang w:val="nl-NL"/>
        </w:rPr>
      </w:pPr>
      <w:r>
        <w:rPr>
          <w:color w:val="000000"/>
          <w:spacing w:val="2"/>
          <w:lang w:val="nl-NL"/>
        </w:rPr>
        <w:t>a) P</w:t>
      </w:r>
      <w:r w:rsidR="0077717C" w:rsidRPr="0077717C">
        <w:rPr>
          <w:color w:val="000000"/>
          <w:spacing w:val="2"/>
          <w:lang w:val="nl-NL"/>
        </w:rPr>
        <w:t>hối hợp với các đơn vị liên quan cập nhật, đưa các thông tin, tin t</w:t>
      </w:r>
      <w:r w:rsidR="00AD57E5">
        <w:rPr>
          <w:color w:val="000000"/>
          <w:spacing w:val="2"/>
          <w:lang w:val="nl-NL"/>
        </w:rPr>
        <w:t>ức, sự kiện về Năm dữ liệu số, n</w:t>
      </w:r>
      <w:r w:rsidR="0077717C" w:rsidRPr="0077717C">
        <w:rPr>
          <w:color w:val="000000"/>
          <w:spacing w:val="2"/>
          <w:lang w:val="nl-NL"/>
        </w:rPr>
        <w:t>gày Chuyển đổi số Quốc gia lên các kênh truyền thông của Bộ, gồm: Cổng thông tin điện tử của Bộ Thông tin và Truyền thông, Trang Facebook của Bộ, Kênh thông tin trên Zalo OA của Bộ để tuyên truyền, phản ánh tới độc giả trong, ngoài nước về các hoạt động hưởng ứng Năm dữ liệu số và Ngày Chuyển đổi số Quốc gia</w:t>
      </w:r>
      <w:r w:rsidR="0077717C">
        <w:rPr>
          <w:color w:val="000000"/>
          <w:spacing w:val="2"/>
          <w:lang w:val="nl-NL"/>
        </w:rPr>
        <w:t>.</w:t>
      </w:r>
    </w:p>
    <w:p w14:paraId="0A150FCF" w14:textId="4A678FC8" w:rsidR="00476C71" w:rsidRDefault="00476C71" w:rsidP="00AD7A1D">
      <w:pPr>
        <w:keepNext/>
        <w:widowControl w:val="0"/>
        <w:spacing w:before="120" w:after="120" w:line="360" w:lineRule="exact"/>
        <w:ind w:firstLine="567"/>
        <w:jc w:val="both"/>
        <w:rPr>
          <w:color w:val="000000"/>
          <w:spacing w:val="2"/>
          <w:lang w:val="nl-NL"/>
        </w:rPr>
      </w:pPr>
      <w:r>
        <w:rPr>
          <w:color w:val="000000"/>
          <w:spacing w:val="2"/>
          <w:lang w:val="nl-NL"/>
        </w:rPr>
        <w:t>b) P</w:t>
      </w:r>
      <w:r w:rsidRPr="00476C71">
        <w:rPr>
          <w:color w:val="000000"/>
          <w:spacing w:val="2"/>
          <w:lang w:val="nl-NL"/>
        </w:rPr>
        <w:t xml:space="preserve">hối hợp với các cơ quan liên quan tổ chức Họp báo cung cấp thông tin cho báo chí các nội dung chính của Ngày Chuyển đổi số quốc gia năm 2023, như: Thông điệp Ngày Chuyển đổi số quốc gia năm 2023; các hoạt động </w:t>
      </w:r>
      <w:r w:rsidRPr="00476C71">
        <w:rPr>
          <w:color w:val="000000"/>
          <w:spacing w:val="2"/>
          <w:lang w:val="nl-NL"/>
        </w:rPr>
        <w:lastRenderedPageBreak/>
        <w:t xml:space="preserve">hưởng </w:t>
      </w:r>
      <w:r w:rsidR="00923D7E">
        <w:rPr>
          <w:color w:val="000000"/>
          <w:spacing w:val="2"/>
          <w:lang w:val="nl-NL"/>
        </w:rPr>
        <w:t>ứng T</w:t>
      </w:r>
      <w:r w:rsidRPr="00476C71">
        <w:rPr>
          <w:color w:val="000000"/>
          <w:spacing w:val="2"/>
          <w:lang w:val="nl-NL"/>
        </w:rPr>
        <w:t>háng tiêu dùng số</w:t>
      </w:r>
      <w:r w:rsidR="00923D7E">
        <w:rPr>
          <w:color w:val="000000"/>
          <w:spacing w:val="2"/>
          <w:lang w:val="nl-NL"/>
        </w:rPr>
        <w:t>..., hoàn thành trước ngày 1</w:t>
      </w:r>
      <w:r w:rsidR="003865D0">
        <w:rPr>
          <w:color w:val="000000"/>
          <w:spacing w:val="2"/>
          <w:lang w:val="nl-NL"/>
        </w:rPr>
        <w:t>5/9/2023.</w:t>
      </w:r>
    </w:p>
    <w:p w14:paraId="71A34411" w14:textId="59291218" w:rsidR="003865D0" w:rsidRPr="00AD7A1D" w:rsidRDefault="003865D0" w:rsidP="00AD7A1D">
      <w:pPr>
        <w:keepNext/>
        <w:widowControl w:val="0"/>
        <w:spacing w:before="120" w:after="120" w:line="360" w:lineRule="exact"/>
        <w:ind w:firstLine="567"/>
        <w:jc w:val="both"/>
        <w:rPr>
          <w:color w:val="000000"/>
          <w:spacing w:val="2"/>
          <w:lang w:val="nl-NL"/>
        </w:rPr>
      </w:pPr>
      <w:r>
        <w:rPr>
          <w:color w:val="000000"/>
          <w:spacing w:val="2"/>
          <w:lang w:val="nl-NL"/>
        </w:rPr>
        <w:t xml:space="preserve">c) </w:t>
      </w:r>
      <w:r w:rsidRPr="003865D0">
        <w:rPr>
          <w:color w:val="000000"/>
          <w:spacing w:val="2"/>
          <w:lang w:val="nl-NL"/>
        </w:rPr>
        <w:t>Lồng ghép một số nội dung của Kế hoạch thực hiện Ngày Chuyển đổi số quốc gia năm 2023 được dư luận quan tâm để cung cấp thông tin cho báo chí tại buổi Họp báo thường kỳ Bộ Thông tin và Truyền thông tháng 10 năm 2023.</w:t>
      </w:r>
    </w:p>
    <w:p w14:paraId="4E10ADB0" w14:textId="335B7FED" w:rsidR="004F2625" w:rsidRPr="00AD7A1D" w:rsidRDefault="004F2625"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1.1</w:t>
      </w:r>
      <w:r w:rsidR="00A829C8">
        <w:rPr>
          <w:color w:val="000000"/>
          <w:spacing w:val="2"/>
          <w:lang w:val="nl-NL"/>
        </w:rPr>
        <w:t>7</w:t>
      </w:r>
      <w:r w:rsidRPr="00AD7A1D">
        <w:rPr>
          <w:color w:val="000000"/>
          <w:spacing w:val="2"/>
          <w:lang w:val="nl-NL"/>
        </w:rPr>
        <w:t>. Báo điện tử VietNamNet và Học viện Công nghệ Bưu chính Viễn thông mỗi đơn vị chủ trì tổ chức tối thiểu một hoạt động hoạt động cộng đồng</w:t>
      </w:r>
      <w:r w:rsidR="0032746B" w:rsidRPr="00AD7A1D">
        <w:rPr>
          <w:color w:val="000000"/>
          <w:spacing w:val="2"/>
          <w:lang w:val="nl-NL"/>
        </w:rPr>
        <w:t xml:space="preserve"> để nâng cao nhận thức của người dân</w:t>
      </w:r>
      <w:r w:rsidR="00E23E49">
        <w:rPr>
          <w:color w:val="000000"/>
          <w:spacing w:val="2"/>
          <w:lang w:val="nl-NL"/>
        </w:rPr>
        <w:t>, sinh viên, học viên</w:t>
      </w:r>
      <w:r w:rsidR="0032746B" w:rsidRPr="00AD7A1D">
        <w:rPr>
          <w:color w:val="000000"/>
          <w:spacing w:val="2"/>
          <w:lang w:val="nl-NL"/>
        </w:rPr>
        <w:t xml:space="preserve"> về chuyển đổi số, bảo đảm </w:t>
      </w:r>
      <w:r w:rsidRPr="00AD7A1D">
        <w:rPr>
          <w:color w:val="000000"/>
          <w:spacing w:val="2"/>
          <w:lang w:val="nl-NL"/>
        </w:rPr>
        <w:t>phù hợp với tinh thần Ngày Chuyển đổi số quốc gia năm</w:t>
      </w:r>
      <w:r w:rsidR="00AD57E5">
        <w:rPr>
          <w:color w:val="000000"/>
          <w:spacing w:val="2"/>
          <w:lang w:val="nl-NL"/>
        </w:rPr>
        <w:t xml:space="preserve"> 2023 trong thời gian từ ngày 15/9 -</w:t>
      </w:r>
      <w:r w:rsidRPr="00AD7A1D">
        <w:rPr>
          <w:color w:val="000000"/>
          <w:spacing w:val="2"/>
          <w:lang w:val="nl-NL"/>
        </w:rPr>
        <w:t xml:space="preserve">10/10/2023. </w:t>
      </w:r>
    </w:p>
    <w:p w14:paraId="79651547" w14:textId="53DE7A49" w:rsidR="00F406B7" w:rsidRPr="00313FAC" w:rsidRDefault="00F406B7" w:rsidP="00AD7A1D">
      <w:pPr>
        <w:keepNext/>
        <w:widowControl w:val="0"/>
        <w:spacing w:before="120" w:after="120" w:line="360" w:lineRule="exact"/>
        <w:ind w:firstLine="567"/>
        <w:jc w:val="both"/>
        <w:rPr>
          <w:spacing w:val="2"/>
          <w:lang w:val="nl-NL"/>
        </w:rPr>
      </w:pPr>
      <w:r w:rsidRPr="00313FAC">
        <w:rPr>
          <w:spacing w:val="2"/>
          <w:lang w:val="nl-NL"/>
        </w:rPr>
        <w:t>1.</w:t>
      </w:r>
      <w:r w:rsidR="004F2625" w:rsidRPr="00313FAC">
        <w:rPr>
          <w:spacing w:val="2"/>
          <w:lang w:val="nl-NL"/>
        </w:rPr>
        <w:t>1</w:t>
      </w:r>
      <w:r w:rsidR="00313FAC">
        <w:rPr>
          <w:spacing w:val="2"/>
          <w:lang w:val="nl-NL"/>
        </w:rPr>
        <w:t>8</w:t>
      </w:r>
      <w:r w:rsidRPr="00313FAC">
        <w:rPr>
          <w:spacing w:val="2"/>
          <w:lang w:val="nl-NL"/>
        </w:rPr>
        <w:t xml:space="preserve">. Vụ Kế hoạch - Tài chính tham mưu, đề xuất Lãnh đạo Bộ phương án bố trí kinh phí cho các hoạt động thực hiện Ngày Chuyển đổi số quốc gia do Bộ Thông tin và Truyền thông chủ trì triển khai bảo đảm thiết thực, hiệu quả, đúng quy định. </w:t>
      </w:r>
    </w:p>
    <w:p w14:paraId="5E9EF9EF" w14:textId="6ED66899"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w:t>
      </w:r>
      <w:r w:rsidR="004F2625" w:rsidRPr="00AD7A1D">
        <w:rPr>
          <w:color w:val="000000"/>
          <w:spacing w:val="2"/>
          <w:lang w:val="nl-NL"/>
        </w:rPr>
        <w:t>1</w:t>
      </w:r>
      <w:r w:rsidR="00313FAC">
        <w:rPr>
          <w:color w:val="000000"/>
          <w:spacing w:val="2"/>
          <w:lang w:val="nl-NL"/>
        </w:rPr>
        <w:t>9</w:t>
      </w:r>
      <w:r w:rsidRPr="00AD7A1D">
        <w:rPr>
          <w:color w:val="000000"/>
          <w:spacing w:val="2"/>
          <w:lang w:val="nl-NL"/>
        </w:rPr>
        <w:t>. Các cơ quan, đơn vị thuộc Bộ chủ động căn cứ vào Kế hoạch này để triển khai các hoạt động, sự kiện khác hưởng ứng Ngày Chuyển đổi số quố</w:t>
      </w:r>
      <w:r w:rsidR="000C67A7">
        <w:rPr>
          <w:color w:val="000000"/>
          <w:spacing w:val="2"/>
          <w:lang w:val="nl-NL"/>
        </w:rPr>
        <w:t xml:space="preserve">c gia trong thời gian từ ngày 15/9 </w:t>
      </w:r>
      <w:r w:rsidRPr="00AD7A1D">
        <w:rPr>
          <w:color w:val="000000"/>
          <w:spacing w:val="2"/>
          <w:lang w:val="nl-NL"/>
        </w:rPr>
        <w:t>-</w:t>
      </w:r>
      <w:r w:rsidR="000C67A7">
        <w:rPr>
          <w:color w:val="000000"/>
          <w:spacing w:val="2"/>
          <w:lang w:val="nl-NL"/>
        </w:rPr>
        <w:t xml:space="preserve"> </w:t>
      </w:r>
      <w:r w:rsidRPr="00AD7A1D">
        <w:rPr>
          <w:color w:val="000000"/>
          <w:spacing w:val="2"/>
          <w:lang w:val="nl-NL"/>
        </w:rPr>
        <w:t xml:space="preserve">10/10/2023 hoặc trong tháng 10/2023. </w:t>
      </w:r>
    </w:p>
    <w:p w14:paraId="13E74009" w14:textId="1151D025"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1.</w:t>
      </w:r>
      <w:r w:rsidR="00313FAC">
        <w:rPr>
          <w:color w:val="000000"/>
          <w:spacing w:val="2"/>
          <w:lang w:val="nl-NL"/>
        </w:rPr>
        <w:t>20</w:t>
      </w:r>
      <w:r w:rsidRPr="00AD7A1D">
        <w:rPr>
          <w:color w:val="000000"/>
          <w:spacing w:val="2"/>
          <w:lang w:val="nl-NL"/>
        </w:rPr>
        <w:t xml:space="preserve">. Các cơ quan, đơn vị </w:t>
      </w:r>
      <w:r w:rsidR="00313FAC">
        <w:rPr>
          <w:color w:val="000000"/>
          <w:spacing w:val="2"/>
          <w:lang w:val="nl-NL"/>
        </w:rPr>
        <w:t xml:space="preserve">thuộc Bộ </w:t>
      </w:r>
      <w:r w:rsidRPr="00AD7A1D">
        <w:rPr>
          <w:color w:val="000000"/>
          <w:spacing w:val="2"/>
          <w:lang w:val="nl-NL"/>
        </w:rPr>
        <w:t>gửi Cục Chuyển đổi số quốc gia thông tin chi tiết về các hoạt động hưởng ứng Ngày Chuyển đổi số quốc gia, các chính sách ưu đãi, giảm giá, khuyến khích người dân, doanh nghiệp sử dụng sản phẩm, dịch vụ số, dữ liệu số trong lĩnh vực đơn</w:t>
      </w:r>
      <w:r w:rsidR="000C67A7">
        <w:rPr>
          <w:color w:val="000000"/>
          <w:spacing w:val="2"/>
          <w:lang w:val="nl-NL"/>
        </w:rPr>
        <w:t xml:space="preserve"> vị mình phụ trách trước ngày </w:t>
      </w:r>
      <w:r w:rsidR="00A2026A">
        <w:rPr>
          <w:color w:val="000000"/>
          <w:spacing w:val="2"/>
          <w:lang w:val="nl-NL"/>
        </w:rPr>
        <w:t>15</w:t>
      </w:r>
      <w:r w:rsidRPr="00AD7A1D">
        <w:rPr>
          <w:color w:val="000000"/>
          <w:spacing w:val="2"/>
          <w:lang w:val="nl-NL"/>
        </w:rPr>
        <w:t>/</w:t>
      </w:r>
      <w:r w:rsidR="00A2026A">
        <w:rPr>
          <w:color w:val="000000"/>
          <w:spacing w:val="2"/>
          <w:lang w:val="nl-NL"/>
        </w:rPr>
        <w:t>8</w:t>
      </w:r>
      <w:r w:rsidRPr="00AD7A1D">
        <w:rPr>
          <w:color w:val="000000"/>
          <w:spacing w:val="2"/>
          <w:lang w:val="nl-NL"/>
        </w:rPr>
        <w:t>/2023 để tổng hợp, đăng tải công khai trên Cổng thông tin điện tử về Chương trình chuyển đổi số quốc gia và Cổng dữ liệu mở quốc gia.</w:t>
      </w:r>
    </w:p>
    <w:p w14:paraId="29905690" w14:textId="77777777" w:rsidR="00F406B7" w:rsidRPr="00B2544E" w:rsidRDefault="00F406B7" w:rsidP="00AD7A1D">
      <w:pPr>
        <w:keepNext/>
        <w:widowControl w:val="0"/>
        <w:tabs>
          <w:tab w:val="left" w:pos="5265"/>
        </w:tabs>
        <w:spacing w:before="120" w:after="120" w:line="280" w:lineRule="atLeast"/>
        <w:ind w:firstLine="567"/>
        <w:jc w:val="both"/>
        <w:rPr>
          <w:b/>
          <w:i/>
          <w:lang w:val="vi-VN"/>
        </w:rPr>
      </w:pPr>
      <w:r>
        <w:rPr>
          <w:b/>
          <w:bCs/>
          <w:lang w:val="vi-VN"/>
        </w:rPr>
        <w:t>2. Các hoạt động đề nghị các bộ, ngành chủ trì triển khai</w:t>
      </w:r>
    </w:p>
    <w:p w14:paraId="21559C1E" w14:textId="3C2C6276"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2.1. Bộ Thông tin và Truyền thông đề nghị các bộ, ngành phát động các hoạt động chuyển đổi số, tăng cường chia sẻ và cung cấp dịch vụ chia sẻ dữ </w:t>
      </w:r>
      <w:r w:rsidR="00E524FA">
        <w:rPr>
          <w:color w:val="000000"/>
          <w:spacing w:val="2"/>
          <w:lang w:val="nl-NL"/>
        </w:rPr>
        <w:t xml:space="preserve">liệu trong thời gian từ ngày </w:t>
      </w:r>
      <w:r w:rsidR="000C67A7">
        <w:rPr>
          <w:color w:val="000000"/>
          <w:spacing w:val="2"/>
          <w:lang w:val="nl-NL"/>
        </w:rPr>
        <w:t xml:space="preserve">15/9 </w:t>
      </w:r>
      <w:r w:rsidRPr="00AD7A1D">
        <w:rPr>
          <w:color w:val="000000"/>
          <w:spacing w:val="2"/>
          <w:lang w:val="nl-NL"/>
        </w:rPr>
        <w:t>-</w:t>
      </w:r>
      <w:r w:rsidR="000C67A7">
        <w:rPr>
          <w:color w:val="000000"/>
          <w:spacing w:val="2"/>
          <w:lang w:val="nl-NL"/>
        </w:rPr>
        <w:t xml:space="preserve"> </w:t>
      </w:r>
      <w:r w:rsidRPr="00AD7A1D">
        <w:rPr>
          <w:color w:val="000000"/>
          <w:spacing w:val="2"/>
          <w:lang w:val="nl-NL"/>
        </w:rPr>
        <w:t xml:space="preserve">10/10/2023 hoặc trong toàn bộ tháng 10/2023. </w:t>
      </w:r>
      <w:r w:rsidR="004F2625" w:rsidRPr="00AD7A1D">
        <w:rPr>
          <w:color w:val="000000"/>
          <w:spacing w:val="2"/>
          <w:lang w:val="nl-NL"/>
        </w:rPr>
        <w:t>Phối hợp với Bộ Thông tin và Truyền thông đề xuất tôn vinh các tổ chức, cá nhân tiêu biểu trong triển khai chuyển đổi số quốc gia.</w:t>
      </w:r>
    </w:p>
    <w:p w14:paraId="6C530183"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Bộ Thông tin và Truyền thông đề xuất một số hoạt động mang tính tham khảo như sau: </w:t>
      </w:r>
    </w:p>
    <w:p w14:paraId="476DFDE5"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a) Đẩy mạnh mua sắm trực tuyến qua các sàn thương mại điện tử, thanh toán các sản phẩm, dịch vụ trực tuyến, không dùng tiền mặt.</w:t>
      </w:r>
    </w:p>
    <w:p w14:paraId="61B2050B"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b) Đẩy mạnh chi trả trợ cấp xã hội, hỗ trợ an sinh xã hội không dùng tiền mặt, xác thực tài khoản ngân hàng. </w:t>
      </w:r>
    </w:p>
    <w:p w14:paraId="05786272"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c) Tổ chức giới thiệu các cơ sở dữ liệu mới được xây dựng hoặc đang </w:t>
      </w:r>
      <w:r w:rsidRPr="00AD7A1D">
        <w:rPr>
          <w:color w:val="000000"/>
          <w:spacing w:val="2"/>
          <w:lang w:val="nl-NL"/>
        </w:rPr>
        <w:lastRenderedPageBreak/>
        <w:t>được xây dựng để người dân, doanh nghiệp nắm bắt kịp thời thông tin.</w:t>
      </w:r>
    </w:p>
    <w:p w14:paraId="76657505"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d) Tổ chức giới thiệu các nền tảng số chuyên ngành để các cơ quan, đơn vị, tổ chức, doanh nghiệp tham khảo, học hỏi.</w:t>
      </w:r>
    </w:p>
    <w:p w14:paraId="2D473734" w14:textId="24943C0C"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đ) Đẩy mạnh tích hợp định danh trong các dịch vụ công, dịch vụ tài chính, lái xe, bảo hiểm,...</w:t>
      </w:r>
    </w:p>
    <w:p w14:paraId="201D9F6F"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e) Tìm kiếm tài năng quản trị cơ sở dữ liệu.</w:t>
      </w:r>
    </w:p>
    <w:p w14:paraId="2B7A1B20"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2.2. Bộ Thông tin và Truyền thông đề nghị các bộ, ngành tham khảo Kế hoạch này chủ động chủ trì phát động các hoạt động hưởng ứng Ngày Chuyển đổi số quốc gia phù hợp với mục đích, ý nghĩa, tinh thần cũng như chủ đề của Ngày Chuyển đổi số quốc gia năm 2023. </w:t>
      </w:r>
    </w:p>
    <w:p w14:paraId="066F5E24" w14:textId="0DBBA4DB"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Kế hoạch cụ thể đề nghị gửi về Bộ Thông tin và Truyền thông trước ngày </w:t>
      </w:r>
      <w:r w:rsidR="00A2026A">
        <w:rPr>
          <w:color w:val="000000"/>
          <w:spacing w:val="2"/>
          <w:lang w:val="nl-NL"/>
        </w:rPr>
        <w:t>15</w:t>
      </w:r>
      <w:r w:rsidRPr="00AD7A1D">
        <w:rPr>
          <w:color w:val="000000"/>
          <w:spacing w:val="2"/>
          <w:lang w:val="nl-NL"/>
        </w:rPr>
        <w:t>/</w:t>
      </w:r>
      <w:r w:rsidR="00A2026A">
        <w:rPr>
          <w:color w:val="000000"/>
          <w:spacing w:val="2"/>
          <w:lang w:val="nl-NL"/>
        </w:rPr>
        <w:t>8</w:t>
      </w:r>
      <w:r w:rsidRPr="00AD7A1D">
        <w:rPr>
          <w:color w:val="000000"/>
          <w:spacing w:val="2"/>
          <w:lang w:val="nl-NL"/>
        </w:rPr>
        <w:t xml:space="preserve">/2023. </w:t>
      </w:r>
    </w:p>
    <w:p w14:paraId="797B3170" w14:textId="77777777" w:rsidR="00F406B7" w:rsidRPr="00DC1F3A" w:rsidRDefault="00F406B7" w:rsidP="00AD7A1D">
      <w:pPr>
        <w:keepNext/>
        <w:widowControl w:val="0"/>
        <w:tabs>
          <w:tab w:val="left" w:pos="5265"/>
        </w:tabs>
        <w:spacing w:before="120" w:after="120" w:line="280" w:lineRule="atLeast"/>
        <w:ind w:firstLine="567"/>
        <w:jc w:val="both"/>
        <w:rPr>
          <w:b/>
          <w:bCs/>
          <w:lang w:val="vi-VN"/>
        </w:rPr>
      </w:pPr>
      <w:r w:rsidRPr="00DC1F3A">
        <w:rPr>
          <w:b/>
          <w:lang w:val="vi-VN"/>
        </w:rPr>
        <w:t xml:space="preserve">3. </w:t>
      </w:r>
      <w:r w:rsidRPr="00DC1F3A">
        <w:rPr>
          <w:b/>
          <w:bCs/>
          <w:lang w:val="vi-VN"/>
        </w:rPr>
        <w:t>Các hoạt động đề nghị Đoàn Thanh niên Cộng sản Hồ Chí Minh chủ trì triển khai</w:t>
      </w:r>
    </w:p>
    <w:p w14:paraId="062495E5" w14:textId="65D06A54"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Bộ Thông tin và Truyền thông đề nghị Đoàn Thanh niên Cộng sản Hồ Chí Minh chủ trì tổ chức phát động hoạt động ra quân phổ biến, hỗ trợ người dân sử dụng sản phẩm, dịch vụ số, thanh toán số trong </w:t>
      </w:r>
      <w:r w:rsidR="00313248" w:rsidRPr="00AD7A1D">
        <w:rPr>
          <w:color w:val="000000"/>
          <w:spacing w:val="2"/>
          <w:lang w:val="nl-NL"/>
        </w:rPr>
        <w:t xml:space="preserve">toàn bộ tháng </w:t>
      </w:r>
      <w:r w:rsidRPr="00AD7A1D">
        <w:rPr>
          <w:color w:val="000000"/>
          <w:spacing w:val="2"/>
          <w:lang w:val="nl-NL"/>
        </w:rPr>
        <w:t xml:space="preserve">10/2023. </w:t>
      </w:r>
    </w:p>
    <w:p w14:paraId="44971D93" w14:textId="078C0DC8"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Bộ Thông tin và Truyền thông đề xuất một số hoạt động mang tính tham khảo như: Phối hợp với Bộ Thông tin và Truyền thông và chính quyền địa phương tại từng cụm xã, phường, thị trấn tổ chức các buổi hướng dẫn người dân sử dụng dịch vụ công trực tuyến, sử dụng các dịch vụ ngân hàng trực tuyến, không dùng tiền mặt; kỹ năng an toàn trên môi trường số.</w:t>
      </w:r>
    </w:p>
    <w:p w14:paraId="745670C2" w14:textId="77777777" w:rsidR="00F406B7" w:rsidRDefault="00F406B7" w:rsidP="00AD7A1D">
      <w:pPr>
        <w:keepNext/>
        <w:widowControl w:val="0"/>
        <w:tabs>
          <w:tab w:val="left" w:pos="5265"/>
        </w:tabs>
        <w:spacing w:before="120" w:after="120" w:line="280" w:lineRule="atLeast"/>
        <w:ind w:firstLine="567"/>
        <w:jc w:val="both"/>
        <w:rPr>
          <w:b/>
          <w:bCs/>
          <w:lang w:val="vi-VN"/>
        </w:rPr>
      </w:pPr>
      <w:r w:rsidRPr="005725C6">
        <w:rPr>
          <w:b/>
          <w:bCs/>
          <w:lang w:val="vi-VN"/>
        </w:rPr>
        <w:t>4. Các hoạt động đề nghị các địa phương chủ trì triển khai</w:t>
      </w:r>
    </w:p>
    <w:p w14:paraId="3330B2F2" w14:textId="519D4020"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Bộ Thông tin và Truyền thông đề nghị Ủy ban nhân dân các tỉnh, thành phố trực thuộc trung ương tổ chức thực hiện các hoạt động truyền thông, hưởng ứng Ngày Chuyển đổi số quốc gia hằng năm tại địa p</w:t>
      </w:r>
      <w:r w:rsidR="00A2026A">
        <w:rPr>
          <w:color w:val="000000"/>
          <w:spacing w:val="2"/>
          <w:lang w:val="nl-NL"/>
        </w:rPr>
        <w:t xml:space="preserve">hương trong thời gian từ ngày 15/9 </w:t>
      </w:r>
      <w:r w:rsidRPr="00AD7A1D">
        <w:rPr>
          <w:color w:val="000000"/>
          <w:spacing w:val="2"/>
          <w:lang w:val="nl-NL"/>
        </w:rPr>
        <w:t>-</w:t>
      </w:r>
      <w:r w:rsidR="00A2026A">
        <w:rPr>
          <w:color w:val="000000"/>
          <w:spacing w:val="2"/>
          <w:lang w:val="nl-NL"/>
        </w:rPr>
        <w:t xml:space="preserve"> </w:t>
      </w:r>
      <w:r w:rsidRPr="00AD7A1D">
        <w:rPr>
          <w:color w:val="000000"/>
          <w:spacing w:val="2"/>
          <w:lang w:val="nl-NL"/>
        </w:rPr>
        <w:t>10/10/2023</w:t>
      </w:r>
      <w:r w:rsidR="00A2026A">
        <w:rPr>
          <w:color w:val="000000"/>
          <w:spacing w:val="2"/>
          <w:lang w:val="nl-NL"/>
        </w:rPr>
        <w:t xml:space="preserve"> hoặc trong toàn bộ tháng 10/2023</w:t>
      </w:r>
      <w:r w:rsidRPr="00AD7A1D">
        <w:rPr>
          <w:color w:val="000000"/>
          <w:spacing w:val="2"/>
          <w:lang w:val="nl-NL"/>
        </w:rPr>
        <w:t xml:space="preserve">, đảm bảo phù hợp, đồng bộ với Kế hoạch triển khai Ngày Chuyển đổi số quốc gia do Bộ Thông tin và Truyền thông chủ trì xây dựng và điều kiện thực tế của từng địa phương. </w:t>
      </w:r>
      <w:r w:rsidR="00182362" w:rsidRPr="00AD7A1D">
        <w:rPr>
          <w:color w:val="000000"/>
          <w:spacing w:val="2"/>
          <w:lang w:val="nl-NL"/>
        </w:rPr>
        <w:t>Phối hợp với Bộ Thông tin và Truyền thông đề xuất tôn vinh các tổ chức, cá nhân tiêu biểu trong triển khai chuyển đổi số quốc gia.</w:t>
      </w:r>
    </w:p>
    <w:p w14:paraId="6E4DBA1D"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Bộ Thông tin và Truyền thông đề nghị các địa phương tham khảo Kế hoạch này chủ động chủ trì phát động các hoạt động, các hoạt động hưởng ứng Ngày Chuyển đổi số quốc gia phù hợp với mục đích, ý nghĩa, tinh thần cũng như chủ đề của Ngày Chuyển đổi số quốc gia năm 2023.</w:t>
      </w:r>
    </w:p>
    <w:p w14:paraId="36E9E053" w14:textId="47274F96"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Kế hoạch cụ thể đề nghị gửi về Bộ Thông tin và Truyền thông trước ngày </w:t>
      </w:r>
      <w:r w:rsidR="00950644">
        <w:rPr>
          <w:color w:val="000000"/>
          <w:spacing w:val="2"/>
          <w:lang w:val="nl-NL"/>
        </w:rPr>
        <w:lastRenderedPageBreak/>
        <w:t>15/8</w:t>
      </w:r>
      <w:r w:rsidRPr="00AD7A1D">
        <w:rPr>
          <w:color w:val="000000"/>
          <w:spacing w:val="2"/>
          <w:lang w:val="nl-NL"/>
        </w:rPr>
        <w:t xml:space="preserve">/2023. </w:t>
      </w:r>
    </w:p>
    <w:p w14:paraId="454F984F" w14:textId="77777777" w:rsidR="00F406B7" w:rsidRDefault="00F406B7" w:rsidP="00AD7A1D">
      <w:pPr>
        <w:keepNext/>
        <w:widowControl w:val="0"/>
        <w:spacing w:before="120" w:after="120" w:line="280" w:lineRule="atLeast"/>
        <w:ind w:firstLine="567"/>
        <w:jc w:val="both"/>
        <w:rPr>
          <w:b/>
          <w:bCs/>
          <w:lang w:val="vi-VN"/>
        </w:rPr>
      </w:pPr>
      <w:r w:rsidRPr="005725C6">
        <w:rPr>
          <w:b/>
          <w:bCs/>
          <w:lang w:val="vi-VN"/>
        </w:rPr>
        <w:t xml:space="preserve">5. Các hoạt động đề nghị </w:t>
      </w:r>
      <w:r>
        <w:rPr>
          <w:b/>
          <w:bCs/>
          <w:lang w:val="vi-VN"/>
        </w:rPr>
        <w:t>các hội, hiệp hội</w:t>
      </w:r>
      <w:r w:rsidRPr="005725C6">
        <w:rPr>
          <w:b/>
          <w:bCs/>
          <w:lang w:val="vi-VN"/>
        </w:rPr>
        <w:t xml:space="preserve"> chủ trì triển khai</w:t>
      </w:r>
    </w:p>
    <w:p w14:paraId="1992E578" w14:textId="2AB126EF"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5.1. Bộ Thông tin và Truyền thông đề nghị mỗi hội, hiệp hội tham khảo Kế hoạch này chủ động phát động hoạt động, các hoạt động hưởng ứng Ngày Chuyển đổi số quốc gia phù hợp với mục đích, ý nghĩa, tinh thần cũng như chủ đề của Ngày Chuyển đổi số quốc gia năm 2023. </w:t>
      </w:r>
      <w:r w:rsidR="007A7D3E" w:rsidRPr="00AD7A1D">
        <w:rPr>
          <w:color w:val="000000"/>
          <w:spacing w:val="2"/>
          <w:lang w:val="nl-NL"/>
        </w:rPr>
        <w:t>Phối hợp với Bộ Thông tin và Truyền thông đề xuất tôn vinh các tổ chức, cá nhân tiêu biểu trong triển khai chuyển đổi số quốc gia, tích cực hưởng ứng Tháng 10 – Tháng tiêu dùng số.</w:t>
      </w:r>
    </w:p>
    <w:p w14:paraId="3379ED1C" w14:textId="08946532"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Kế hoạch cụ thể đề nghị gửi về Cục </w:t>
      </w:r>
      <w:r w:rsidR="005534D3">
        <w:rPr>
          <w:color w:val="000000"/>
          <w:spacing w:val="2"/>
          <w:lang w:val="nl-NL"/>
        </w:rPr>
        <w:t>Chuyển đổi số quốc gia</w:t>
      </w:r>
      <w:r w:rsidRPr="00AD7A1D">
        <w:rPr>
          <w:color w:val="000000"/>
          <w:spacing w:val="2"/>
          <w:lang w:val="nl-NL"/>
        </w:rPr>
        <w:t>, Bộ Thông tin</w:t>
      </w:r>
      <w:r w:rsidR="00950644">
        <w:rPr>
          <w:color w:val="000000"/>
          <w:spacing w:val="2"/>
          <w:lang w:val="nl-NL"/>
        </w:rPr>
        <w:t xml:space="preserve"> và Truyền thông trước ngày 15/8</w:t>
      </w:r>
      <w:r w:rsidRPr="00AD7A1D">
        <w:rPr>
          <w:color w:val="000000"/>
          <w:spacing w:val="2"/>
          <w:lang w:val="nl-NL"/>
        </w:rPr>
        <w:t xml:space="preserve">/2023. </w:t>
      </w:r>
    </w:p>
    <w:p w14:paraId="678A0DB5" w14:textId="4716C6E2"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5.2. Bộ Thông tin và Truyền thông đề nghị các hội, hiệp hội (bao gồm tất cả các hội, hiệp hội nghề nghiệp) chủ trì phát động các hoạt động chuyển đổi số trong hoạt động của hội, hiệp hội, thúc đẩy chuyển đổi số trong các ngành, nghề, từ đó đem lại lợi ích thiết thực cho khách hàng và ngườ</w:t>
      </w:r>
      <w:r w:rsidR="00950644">
        <w:rPr>
          <w:color w:val="000000"/>
          <w:spacing w:val="2"/>
          <w:lang w:val="nl-NL"/>
        </w:rPr>
        <w:t xml:space="preserve">i dân trong thời gian từ ngày 15/9 </w:t>
      </w:r>
      <w:r w:rsidRPr="00AD7A1D">
        <w:rPr>
          <w:color w:val="000000"/>
          <w:spacing w:val="2"/>
          <w:lang w:val="nl-NL"/>
        </w:rPr>
        <w:t>-</w:t>
      </w:r>
      <w:r w:rsidR="00950644">
        <w:rPr>
          <w:color w:val="000000"/>
          <w:spacing w:val="2"/>
          <w:lang w:val="nl-NL"/>
        </w:rPr>
        <w:t xml:space="preserve"> </w:t>
      </w:r>
      <w:r w:rsidRPr="00AD7A1D">
        <w:rPr>
          <w:color w:val="000000"/>
          <w:spacing w:val="2"/>
          <w:lang w:val="nl-NL"/>
        </w:rPr>
        <w:t xml:space="preserve">10/10/2023 hoặc trong toàn bộ tháng 10/2023. </w:t>
      </w:r>
    </w:p>
    <w:p w14:paraId="363CBDFC"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Bộ Thông tin và Truyền thông đề xuất một số hoạt động mang tính tham khảo như sau: </w:t>
      </w:r>
    </w:p>
    <w:p w14:paraId="53512F3B" w14:textId="71298EA9"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a) Tổ chức cuộc thi, bồi dưỡng, tập huấn kỹ năng số </w:t>
      </w:r>
      <w:r w:rsidR="00BB3550" w:rsidRPr="00AD7A1D">
        <w:rPr>
          <w:color w:val="000000"/>
          <w:spacing w:val="2"/>
          <w:lang w:val="nl-NL"/>
        </w:rPr>
        <w:t xml:space="preserve">và an toàn thông tin cá nhân </w:t>
      </w:r>
      <w:r w:rsidRPr="00AD7A1D">
        <w:rPr>
          <w:color w:val="000000"/>
          <w:spacing w:val="2"/>
          <w:lang w:val="nl-NL"/>
        </w:rPr>
        <w:t>cho người dân, lưu ý các đối tượng yếm thế.</w:t>
      </w:r>
    </w:p>
    <w:p w14:paraId="197B1764" w14:textId="76F3CF01" w:rsidR="00F406B7" w:rsidRPr="00AD7A1D" w:rsidRDefault="00BB3550"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b</w:t>
      </w:r>
      <w:r w:rsidR="00F406B7" w:rsidRPr="00AD7A1D">
        <w:rPr>
          <w:color w:val="000000"/>
          <w:spacing w:val="2"/>
          <w:lang w:val="nl-NL"/>
        </w:rPr>
        <w:t>) Tổ chức cuộc thi tìm kiếm tài năng quản trị dữ liệu số.</w:t>
      </w:r>
    </w:p>
    <w:p w14:paraId="223D24E2" w14:textId="77777777" w:rsidR="00F406B7" w:rsidRPr="005725C6" w:rsidRDefault="00F406B7" w:rsidP="00AD7A1D">
      <w:pPr>
        <w:keepNext/>
        <w:widowControl w:val="0"/>
        <w:tabs>
          <w:tab w:val="left" w:pos="5265"/>
        </w:tabs>
        <w:spacing w:before="120" w:after="120" w:line="280" w:lineRule="atLeast"/>
        <w:ind w:firstLine="567"/>
        <w:jc w:val="both"/>
        <w:rPr>
          <w:b/>
          <w:bCs/>
          <w:lang w:val="vi-VN"/>
        </w:rPr>
      </w:pPr>
      <w:r w:rsidRPr="005725C6">
        <w:rPr>
          <w:b/>
          <w:bCs/>
          <w:lang w:val="vi-VN"/>
        </w:rPr>
        <w:t>6. Các hoạt động đề nghị các doanh nghiệp chủ trì triển khai</w:t>
      </w:r>
    </w:p>
    <w:p w14:paraId="1EBCA581" w14:textId="0AB9F60A"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Bộ Thông tin và Truyền thông đề nghị các doanh nghiệp trong nước chủ trì phát động các hoạt động về thúc đẩy, phát triển, chia sẻ dữ liệu số trong hoạt động của doanh nghiệp, nâng cao hiệu quả quản trị doanh nghiệp, hiệu quả sản xuất kinh doanh, từ đó đem lại lợi ích thiết thực cho khách</w:t>
      </w:r>
      <w:r w:rsidR="00051D16">
        <w:rPr>
          <w:color w:val="000000"/>
          <w:spacing w:val="2"/>
          <w:lang w:val="nl-NL"/>
        </w:rPr>
        <w:t xml:space="preserve"> hàng trong thời gian từ ngày 15/9 </w:t>
      </w:r>
      <w:r w:rsidRPr="00AD7A1D">
        <w:rPr>
          <w:color w:val="000000"/>
          <w:spacing w:val="2"/>
          <w:lang w:val="nl-NL"/>
        </w:rPr>
        <w:t>-</w:t>
      </w:r>
      <w:r w:rsidR="00051D16">
        <w:rPr>
          <w:color w:val="000000"/>
          <w:spacing w:val="2"/>
          <w:lang w:val="nl-NL"/>
        </w:rPr>
        <w:t xml:space="preserve"> </w:t>
      </w:r>
      <w:r w:rsidRPr="00AD7A1D">
        <w:rPr>
          <w:color w:val="000000"/>
          <w:spacing w:val="2"/>
          <w:lang w:val="nl-NL"/>
        </w:rPr>
        <w:t xml:space="preserve">10/10/2023 hoặc trong toàn bộ tháng 10/2023. </w:t>
      </w:r>
      <w:r w:rsidR="00BB3550" w:rsidRPr="00AD7A1D">
        <w:rPr>
          <w:color w:val="000000"/>
          <w:spacing w:val="2"/>
          <w:lang w:val="nl-NL"/>
        </w:rPr>
        <w:t>Phối hợp với Bộ Thông tin và Truyền thông đề xuất tôn vinh các tổ chức, cá nhân tiêu biểu trong triển khai chuyển đổi số quốc gia, tích cực tham gia Tháng 10 – Tháng tiêu dùng số và Triển lãm về dữ liệu số và trí tuệ nhân tạo (AI).</w:t>
      </w:r>
    </w:p>
    <w:p w14:paraId="46261091"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Bộ Thông tin và Truyền thông đề xuất một số hoạt động mang tính tham khảo như sau: </w:t>
      </w:r>
    </w:p>
    <w:p w14:paraId="3D566830"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a) Hoạt động chuyển đổi số trong hoạt động doanh nghiệp như xây dựng Kho dữ liệu mở phục vụ hoạt động nội bộ của doanh nghiệp.</w:t>
      </w:r>
    </w:p>
    <w:p w14:paraId="36E7C74A"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b) Hoạt động chuyển đổi dữ liệu lên đám mây như tổ chức chuyển đổi từ cơ sở hạ tầng cơ sở dữ liệu tại chỗ lên đám mây hoặc đám mây lai.</w:t>
      </w:r>
    </w:p>
    <w:p w14:paraId="74D53127"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c) Hưởng ứng Ngày Chuyển đổi số quốc gia trên các trang, cổng thông tin </w:t>
      </w:r>
      <w:r w:rsidRPr="00AD7A1D">
        <w:rPr>
          <w:color w:val="000000"/>
          <w:spacing w:val="2"/>
          <w:lang w:val="nl-NL"/>
        </w:rPr>
        <w:lastRenderedPageBreak/>
        <w:t xml:space="preserve">điện tử, nền tảng số do doanh nghiệp mình là chủ quản. </w:t>
      </w:r>
    </w:p>
    <w:p w14:paraId="31CBAC1D" w14:textId="77777777" w:rsidR="00F406B7" w:rsidRPr="00B2544E" w:rsidRDefault="00F406B7" w:rsidP="00AD7A1D">
      <w:pPr>
        <w:keepNext/>
        <w:widowControl w:val="0"/>
        <w:tabs>
          <w:tab w:val="left" w:pos="5265"/>
        </w:tabs>
        <w:spacing w:before="120" w:after="120" w:line="280" w:lineRule="atLeast"/>
        <w:ind w:firstLine="567"/>
        <w:jc w:val="both"/>
        <w:rPr>
          <w:b/>
          <w:lang w:val="vi-VN"/>
        </w:rPr>
      </w:pPr>
      <w:r w:rsidRPr="00B8127F">
        <w:rPr>
          <w:b/>
          <w:lang w:val="vi-VN"/>
        </w:rPr>
        <w:t>7</w:t>
      </w:r>
      <w:r w:rsidRPr="00B2544E">
        <w:rPr>
          <w:b/>
          <w:lang w:val="vi-VN"/>
        </w:rPr>
        <w:t xml:space="preserve">. Các hoạt động truyền thông </w:t>
      </w:r>
    </w:p>
    <w:p w14:paraId="6D96B39E" w14:textId="66331F63"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Bộ Thông tin và Truyền thông đề nghị các bộ, ngành, địa phương, các hội, hiệp hội, các doanh nghiệp chủ trì phát động các hoạt động truyền </w:t>
      </w:r>
      <w:r w:rsidR="007F4821">
        <w:rPr>
          <w:color w:val="000000"/>
          <w:spacing w:val="2"/>
          <w:lang w:val="nl-NL"/>
        </w:rPr>
        <w:t xml:space="preserve">thông trong thời gian từ ngày 15/9 </w:t>
      </w:r>
      <w:r w:rsidRPr="00AD7A1D">
        <w:rPr>
          <w:color w:val="000000"/>
          <w:spacing w:val="2"/>
          <w:lang w:val="nl-NL"/>
        </w:rPr>
        <w:t>-</w:t>
      </w:r>
      <w:r w:rsidR="007F4821">
        <w:rPr>
          <w:color w:val="000000"/>
          <w:spacing w:val="2"/>
          <w:lang w:val="nl-NL"/>
        </w:rPr>
        <w:t xml:space="preserve"> </w:t>
      </w:r>
      <w:r w:rsidRPr="00AD7A1D">
        <w:rPr>
          <w:color w:val="000000"/>
          <w:spacing w:val="2"/>
          <w:lang w:val="nl-NL"/>
        </w:rPr>
        <w:t xml:space="preserve">10/10/2023 để hưởng ứng Ngày Chuyển đổi số quốc gia phù hợp với mục đích, ý nghĩa, tinh thần cũng như chủ đề của Ngày Chuyển đổi số quốc gia năm 2023. </w:t>
      </w:r>
    </w:p>
    <w:p w14:paraId="4975A17E" w14:textId="77777777"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Bộ Thông tin và Truyền thông đề xuất một số hoạt động mang tính tham khảo như sau: </w:t>
      </w:r>
    </w:p>
    <w:p w14:paraId="40C14A98" w14:textId="02595BAB"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a) Các bộ, ngành, địa phương, các hội, hiệp hội, các doanh nghiệp tổ chức lan truyền </w:t>
      </w:r>
      <w:r w:rsidR="00FF2BB5" w:rsidRPr="00AD7A1D">
        <w:rPr>
          <w:color w:val="000000"/>
          <w:spacing w:val="2"/>
          <w:lang w:val="nl-NL"/>
        </w:rPr>
        <w:t xml:space="preserve">Thông </w:t>
      </w:r>
      <w:r w:rsidRPr="00AD7A1D">
        <w:rPr>
          <w:color w:val="000000"/>
          <w:spacing w:val="2"/>
          <w:lang w:val="nl-NL"/>
        </w:rPr>
        <w:t xml:space="preserve">điệp Ngày Chuyển đổi số quốc gia trên môi trường số, gồm các trang mạng xã hội, trang, cổng thông tin điện tử; các cửa hàng điện tử, máy tính, siêu thị điện máy lớn có băng rôn, khẩu hiệu chào mừng Ngày Chuyển đổi số quốc gia phù hợp với quy định của pháp luật. </w:t>
      </w:r>
    </w:p>
    <w:p w14:paraId="525791AB" w14:textId="391E5DCD"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b) Các bộ, ngành (Bộ Thông tin và Truyền thông, Bộ Tài nguyên và Môi trường, Bộ Giáo dục và Đào tạo, Bộ Tài chính, Bộ Công an, Bộ Nông nghiệp và Phát triển nông thôn, Bộ Y tế, Đài Tiếng nói Việt Nam, Đài Truyền hình Việt Nam, Bộ Văn hóa, Thể thao và Du lịch), các doanh nghiệp thực hiện lan tỏa </w:t>
      </w:r>
      <w:r w:rsidR="00FF2BB5" w:rsidRPr="00AD7A1D">
        <w:rPr>
          <w:color w:val="000000"/>
          <w:spacing w:val="2"/>
          <w:lang w:val="nl-NL"/>
        </w:rPr>
        <w:t xml:space="preserve">Thông </w:t>
      </w:r>
      <w:r w:rsidRPr="00AD7A1D">
        <w:rPr>
          <w:color w:val="000000"/>
          <w:spacing w:val="2"/>
          <w:lang w:val="nl-NL"/>
        </w:rPr>
        <w:t>điệp Ngày Chuyển đổi số trên nền tảng số quốc gia do cơ quan, đơn vị mình làm chủ quản hoặc trên trên các nền tảng số khác có số lượng người dùng lớn.</w:t>
      </w:r>
    </w:p>
    <w:p w14:paraId="047C2EE8" w14:textId="54A9A5E1" w:rsidR="00F406B7"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c) Đài Truyền hình Việt Nam, Đài Tiếng nói Việt Nam, Thông tấn xã Việt Nam, các Đài truyền hình địa phương, các cơ quan thông tấn, báo chí ở trung ương và địa phương tổ chức thông tin, tuyên truyền về Ngày Chuyển đổi số quốc gia dưới nhiều hình thức khác nhau như</w:t>
      </w:r>
      <w:r w:rsidR="007F4821">
        <w:rPr>
          <w:color w:val="000000"/>
          <w:spacing w:val="2"/>
          <w:lang w:val="nl-NL"/>
        </w:rPr>
        <w:t>:</w:t>
      </w:r>
      <w:r w:rsidR="004400DC">
        <w:rPr>
          <w:color w:val="000000"/>
          <w:spacing w:val="2"/>
          <w:lang w:val="nl-NL"/>
        </w:rPr>
        <w:t xml:space="preserve"> C</w:t>
      </w:r>
      <w:r w:rsidRPr="00AD7A1D">
        <w:rPr>
          <w:color w:val="000000"/>
          <w:spacing w:val="2"/>
          <w:lang w:val="nl-NL"/>
        </w:rPr>
        <w:t xml:space="preserve">huyên đề, chuyên mục, phóng sự, tọa đàm, trình chiếu phim tư liệu về lịch sử phát triển công nghệ thông tin Việt Nam; đưa tin về các hoạt động hưởng ứng </w:t>
      </w:r>
      <w:r w:rsidR="00C42769" w:rsidRPr="00AD7A1D">
        <w:rPr>
          <w:color w:val="000000"/>
          <w:spacing w:val="2"/>
          <w:lang w:val="nl-NL"/>
        </w:rPr>
        <w:t xml:space="preserve">Ngày </w:t>
      </w:r>
      <w:r w:rsidRPr="00AD7A1D">
        <w:rPr>
          <w:color w:val="000000"/>
          <w:spacing w:val="2"/>
          <w:lang w:val="nl-NL"/>
        </w:rPr>
        <w:t>Chuyển đổi số quốc gia.</w:t>
      </w:r>
    </w:p>
    <w:p w14:paraId="2F76A0C6" w14:textId="7482BE29" w:rsidR="007F4821" w:rsidRPr="00AD7A1D" w:rsidRDefault="007F4821" w:rsidP="00AD7A1D">
      <w:pPr>
        <w:keepNext/>
        <w:widowControl w:val="0"/>
        <w:spacing w:before="120" w:after="120" w:line="360" w:lineRule="exact"/>
        <w:ind w:firstLine="567"/>
        <w:jc w:val="both"/>
        <w:rPr>
          <w:color w:val="000000"/>
          <w:spacing w:val="2"/>
          <w:lang w:val="nl-NL"/>
        </w:rPr>
      </w:pPr>
      <w:r>
        <w:rPr>
          <w:color w:val="000000"/>
          <w:spacing w:val="2"/>
          <w:lang w:val="nl-NL"/>
        </w:rPr>
        <w:t>d) Đài Truyền hình Việt Nam tiếp tục phối hợp với Bộ Thông tin và Truyền thông truyền hình trực tiếp chương trình Ngày Chuyển đổi số quốc gia 10/10 năm 2023.</w:t>
      </w:r>
    </w:p>
    <w:p w14:paraId="2B202F55" w14:textId="77777777" w:rsidR="00F406B7" w:rsidRPr="00B2544E" w:rsidRDefault="00F406B7" w:rsidP="00AD7A1D">
      <w:pPr>
        <w:keepNext/>
        <w:widowControl w:val="0"/>
        <w:spacing w:before="120" w:after="120" w:line="280" w:lineRule="atLeast"/>
        <w:ind w:firstLine="567"/>
        <w:jc w:val="both"/>
        <w:rPr>
          <w:rFonts w:ascii="Times New Roman Bold" w:hAnsi="Times New Roman Bold"/>
          <w:b/>
          <w:lang w:val="vi-VN"/>
        </w:rPr>
      </w:pPr>
      <w:r w:rsidRPr="001D6CD6">
        <w:rPr>
          <w:rFonts w:ascii="Times New Roman Bold" w:hAnsi="Times New Roman Bold"/>
          <w:b/>
          <w:lang w:val="vi-VN"/>
        </w:rPr>
        <w:t>III</w:t>
      </w:r>
      <w:r w:rsidRPr="00B2544E">
        <w:rPr>
          <w:rFonts w:ascii="Times New Roman Bold" w:hAnsi="Times New Roman Bold"/>
          <w:b/>
          <w:lang w:val="vi-VN"/>
        </w:rPr>
        <w:t>. KINH PHÍ TRIỂN KHAI</w:t>
      </w:r>
    </w:p>
    <w:p w14:paraId="0CC49A70" w14:textId="1E72262F" w:rsidR="00F406B7" w:rsidRPr="00AD7A1D" w:rsidRDefault="00F406B7" w:rsidP="00AD7A1D">
      <w:pPr>
        <w:keepNext/>
        <w:widowControl w:val="0"/>
        <w:spacing w:before="120" w:after="120" w:line="360" w:lineRule="exact"/>
        <w:ind w:firstLine="567"/>
        <w:jc w:val="both"/>
        <w:rPr>
          <w:color w:val="000000"/>
          <w:spacing w:val="2"/>
          <w:lang w:val="nl-NL"/>
        </w:rPr>
      </w:pPr>
      <w:r w:rsidRPr="00AD7A1D">
        <w:rPr>
          <w:color w:val="000000"/>
          <w:spacing w:val="2"/>
          <w:lang w:val="nl-NL"/>
        </w:rPr>
        <w:t xml:space="preserve">Kinh phí tổ chức các hoạt động của Ngày Chuyển đổi số quốc gia </w:t>
      </w:r>
      <w:r w:rsidR="00203362" w:rsidRPr="00AD7A1D">
        <w:rPr>
          <w:color w:val="000000"/>
          <w:spacing w:val="2"/>
          <w:lang w:val="nl-NL"/>
        </w:rPr>
        <w:t xml:space="preserve">năm 2023 </w:t>
      </w:r>
      <w:r w:rsidR="00CC2B9F">
        <w:rPr>
          <w:color w:val="000000"/>
          <w:spacing w:val="2"/>
          <w:lang w:val="nl-NL"/>
        </w:rPr>
        <w:t xml:space="preserve">do cơ quan nhà nước chủ trì triển khai </w:t>
      </w:r>
      <w:r w:rsidR="00DC6249" w:rsidRPr="00DC6249">
        <w:rPr>
          <w:color w:val="000000"/>
          <w:spacing w:val="2"/>
          <w:lang w:val="nl-NL"/>
        </w:rPr>
        <w:t xml:space="preserve">từ nguồn </w:t>
      </w:r>
      <w:r w:rsidR="00DC6249">
        <w:rPr>
          <w:color w:val="000000"/>
          <w:spacing w:val="2"/>
          <w:lang w:val="nl-NL"/>
        </w:rPr>
        <w:t>ngân sách nhà nước</w:t>
      </w:r>
      <w:r w:rsidR="00DC6249" w:rsidRPr="00DC6249">
        <w:rPr>
          <w:color w:val="000000"/>
          <w:spacing w:val="2"/>
          <w:lang w:val="nl-NL"/>
        </w:rPr>
        <w:t xml:space="preserve"> cấp, hoặc các nguồn phù hợp khác theo quy định của pháp luật</w:t>
      </w:r>
      <w:r w:rsidR="00CC2B9F">
        <w:rPr>
          <w:color w:val="000000"/>
          <w:spacing w:val="2"/>
          <w:lang w:val="nl-NL"/>
        </w:rPr>
        <w:t>./.</w:t>
      </w:r>
    </w:p>
    <w:p w14:paraId="5E3E88C0" w14:textId="77777777" w:rsidR="0020442F" w:rsidRDefault="0020442F"/>
    <w:sectPr w:rsidR="0020442F" w:rsidSect="002D09FB">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289" w:footer="28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E5D4B" w14:textId="77777777" w:rsidR="00B106FF" w:rsidRDefault="00B106FF">
      <w:r>
        <w:separator/>
      </w:r>
    </w:p>
  </w:endnote>
  <w:endnote w:type="continuationSeparator" w:id="0">
    <w:p w14:paraId="0CA23F7A" w14:textId="77777777" w:rsidR="00B106FF" w:rsidRDefault="00B1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45352" w14:textId="77777777" w:rsidR="009F3129" w:rsidRDefault="009F3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9A51D" w14:textId="77777777" w:rsidR="005725C6" w:rsidRDefault="00B106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A3F54" w14:textId="77777777" w:rsidR="009F3129" w:rsidRDefault="009F3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97EB7" w14:textId="77777777" w:rsidR="00B106FF" w:rsidRDefault="00B106FF">
      <w:r>
        <w:separator/>
      </w:r>
    </w:p>
  </w:footnote>
  <w:footnote w:type="continuationSeparator" w:id="0">
    <w:p w14:paraId="33C910B2" w14:textId="77777777" w:rsidR="00B106FF" w:rsidRDefault="00B10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0378C" w14:textId="77777777" w:rsidR="009F3129" w:rsidRDefault="009F31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43159"/>
      <w:docPartObj>
        <w:docPartGallery w:val="Page Numbers (Top of Page)"/>
        <w:docPartUnique/>
      </w:docPartObj>
    </w:sdtPr>
    <w:sdtEndPr>
      <w:rPr>
        <w:noProof/>
      </w:rPr>
    </w:sdtEndPr>
    <w:sdtContent>
      <w:p w14:paraId="3023CA9D" w14:textId="499F170B" w:rsidR="002D09FB" w:rsidRDefault="002D09FB">
        <w:pPr>
          <w:pStyle w:val="Header"/>
          <w:jc w:val="center"/>
        </w:pPr>
        <w:r>
          <w:fldChar w:fldCharType="begin"/>
        </w:r>
        <w:r>
          <w:instrText xml:space="preserve"> PAGE   \* MERGEFORMAT </w:instrText>
        </w:r>
        <w:r>
          <w:fldChar w:fldCharType="separate"/>
        </w:r>
        <w:r w:rsidR="00B60854">
          <w:rPr>
            <w:noProof/>
          </w:rPr>
          <w:t>8</w:t>
        </w:r>
        <w:r>
          <w:rPr>
            <w:noProof/>
          </w:rPr>
          <w:fldChar w:fldCharType="end"/>
        </w:r>
      </w:p>
    </w:sdtContent>
  </w:sdt>
  <w:p w14:paraId="67DD7EAF" w14:textId="77777777" w:rsidR="009F3129" w:rsidRDefault="009F31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63B07" w14:textId="28ED2954" w:rsidR="002D09FB" w:rsidRDefault="002D09FB">
    <w:pPr>
      <w:pStyle w:val="Header"/>
      <w:jc w:val="center"/>
    </w:pPr>
  </w:p>
  <w:p w14:paraId="34603CF0" w14:textId="77777777" w:rsidR="009F3129" w:rsidRDefault="009F31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021"/>
    <w:multiLevelType w:val="hybridMultilevel"/>
    <w:tmpl w:val="178CC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0C72FA"/>
    <w:multiLevelType w:val="hybridMultilevel"/>
    <w:tmpl w:val="97087266"/>
    <w:lvl w:ilvl="0" w:tplc="CEFE81A8">
      <w:start w:val="201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15932F9"/>
    <w:multiLevelType w:val="multilevel"/>
    <w:tmpl w:val="89FE6304"/>
    <w:lvl w:ilvl="0">
      <w:numFmt w:val="bullet"/>
      <w:lvlText w:val="-"/>
      <w:lvlJc w:val="left"/>
      <w:pPr>
        <w:tabs>
          <w:tab w:val="num" w:pos="1620"/>
        </w:tabs>
        <w:ind w:left="1620" w:hanging="90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35B47BB"/>
    <w:multiLevelType w:val="hybridMultilevel"/>
    <w:tmpl w:val="457E701A"/>
    <w:lvl w:ilvl="0" w:tplc="5A5CE080">
      <w:start w:val="1"/>
      <w:numFmt w:val="decimal"/>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23C2077E"/>
    <w:multiLevelType w:val="hybridMultilevel"/>
    <w:tmpl w:val="89FE6304"/>
    <w:lvl w:ilvl="0" w:tplc="1D849F1C">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3766764"/>
    <w:multiLevelType w:val="hybridMultilevel"/>
    <w:tmpl w:val="D102B742"/>
    <w:lvl w:ilvl="0" w:tplc="712AD4C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53B03D8E"/>
    <w:multiLevelType w:val="hybridMultilevel"/>
    <w:tmpl w:val="5B5C3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817DEE"/>
    <w:multiLevelType w:val="hybridMultilevel"/>
    <w:tmpl w:val="73982E2C"/>
    <w:lvl w:ilvl="0" w:tplc="A274D48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BA27D7E"/>
    <w:multiLevelType w:val="hybridMultilevel"/>
    <w:tmpl w:val="FCF252D0"/>
    <w:lvl w:ilvl="0" w:tplc="760624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3"/>
  </w:num>
  <w:num w:numId="5">
    <w:abstractNumId w:val="8"/>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B7"/>
    <w:rsid w:val="00016315"/>
    <w:rsid w:val="00026580"/>
    <w:rsid w:val="00051D16"/>
    <w:rsid w:val="000650E4"/>
    <w:rsid w:val="00070CF3"/>
    <w:rsid w:val="000C67A7"/>
    <w:rsid w:val="00101BD3"/>
    <w:rsid w:val="0014329E"/>
    <w:rsid w:val="00154611"/>
    <w:rsid w:val="00154FB2"/>
    <w:rsid w:val="00156542"/>
    <w:rsid w:val="001665BC"/>
    <w:rsid w:val="00182362"/>
    <w:rsid w:val="001D7F53"/>
    <w:rsid w:val="001E6F04"/>
    <w:rsid w:val="001F4291"/>
    <w:rsid w:val="00203362"/>
    <w:rsid w:val="00203C0C"/>
    <w:rsid w:val="0020442F"/>
    <w:rsid w:val="00205614"/>
    <w:rsid w:val="00224352"/>
    <w:rsid w:val="002438B3"/>
    <w:rsid w:val="002D09FB"/>
    <w:rsid w:val="002E7B2E"/>
    <w:rsid w:val="003044D2"/>
    <w:rsid w:val="00313248"/>
    <w:rsid w:val="00313FAC"/>
    <w:rsid w:val="00323294"/>
    <w:rsid w:val="0032746B"/>
    <w:rsid w:val="003671ED"/>
    <w:rsid w:val="0037553A"/>
    <w:rsid w:val="003865D0"/>
    <w:rsid w:val="003B6219"/>
    <w:rsid w:val="003E11B8"/>
    <w:rsid w:val="003F5CAF"/>
    <w:rsid w:val="00411A53"/>
    <w:rsid w:val="00415160"/>
    <w:rsid w:val="004262F6"/>
    <w:rsid w:val="004400DC"/>
    <w:rsid w:val="00476C71"/>
    <w:rsid w:val="004D7828"/>
    <w:rsid w:val="004F2625"/>
    <w:rsid w:val="005250BD"/>
    <w:rsid w:val="005534D3"/>
    <w:rsid w:val="00581BFC"/>
    <w:rsid w:val="005833DF"/>
    <w:rsid w:val="005B6DBA"/>
    <w:rsid w:val="005E7C28"/>
    <w:rsid w:val="005F350A"/>
    <w:rsid w:val="00632E87"/>
    <w:rsid w:val="00635395"/>
    <w:rsid w:val="00694AF9"/>
    <w:rsid w:val="006A514E"/>
    <w:rsid w:val="006F45C7"/>
    <w:rsid w:val="007116AC"/>
    <w:rsid w:val="0071384B"/>
    <w:rsid w:val="0075371F"/>
    <w:rsid w:val="0077717C"/>
    <w:rsid w:val="00793FA8"/>
    <w:rsid w:val="007A7D3E"/>
    <w:rsid w:val="007C08C6"/>
    <w:rsid w:val="007C2FE5"/>
    <w:rsid w:val="007C3BAB"/>
    <w:rsid w:val="007F4821"/>
    <w:rsid w:val="00825731"/>
    <w:rsid w:val="0088730B"/>
    <w:rsid w:val="0089392F"/>
    <w:rsid w:val="008A7AC5"/>
    <w:rsid w:val="008B2C6A"/>
    <w:rsid w:val="008F3FAA"/>
    <w:rsid w:val="009051AD"/>
    <w:rsid w:val="00916E21"/>
    <w:rsid w:val="00923D7E"/>
    <w:rsid w:val="00940C63"/>
    <w:rsid w:val="009468FA"/>
    <w:rsid w:val="00950644"/>
    <w:rsid w:val="009979E7"/>
    <w:rsid w:val="009C223E"/>
    <w:rsid w:val="009E0869"/>
    <w:rsid w:val="009F3129"/>
    <w:rsid w:val="00A16902"/>
    <w:rsid w:val="00A170FC"/>
    <w:rsid w:val="00A2026A"/>
    <w:rsid w:val="00A317C7"/>
    <w:rsid w:val="00A4723E"/>
    <w:rsid w:val="00A829C8"/>
    <w:rsid w:val="00AC7555"/>
    <w:rsid w:val="00AD57E5"/>
    <w:rsid w:val="00AD7A1D"/>
    <w:rsid w:val="00AF3329"/>
    <w:rsid w:val="00B0454B"/>
    <w:rsid w:val="00B106FF"/>
    <w:rsid w:val="00B12498"/>
    <w:rsid w:val="00B23BB3"/>
    <w:rsid w:val="00B53E44"/>
    <w:rsid w:val="00B60854"/>
    <w:rsid w:val="00BB3550"/>
    <w:rsid w:val="00BB64E1"/>
    <w:rsid w:val="00BC6A4F"/>
    <w:rsid w:val="00BD2D76"/>
    <w:rsid w:val="00BF2190"/>
    <w:rsid w:val="00C42769"/>
    <w:rsid w:val="00C47C8B"/>
    <w:rsid w:val="00CB024D"/>
    <w:rsid w:val="00CC2B9F"/>
    <w:rsid w:val="00CC5397"/>
    <w:rsid w:val="00CF057B"/>
    <w:rsid w:val="00D31894"/>
    <w:rsid w:val="00D32536"/>
    <w:rsid w:val="00D94EB6"/>
    <w:rsid w:val="00DB15DB"/>
    <w:rsid w:val="00DC6249"/>
    <w:rsid w:val="00DE10EB"/>
    <w:rsid w:val="00DF52C3"/>
    <w:rsid w:val="00E0014E"/>
    <w:rsid w:val="00E05411"/>
    <w:rsid w:val="00E142E2"/>
    <w:rsid w:val="00E23E49"/>
    <w:rsid w:val="00E42A54"/>
    <w:rsid w:val="00E524FA"/>
    <w:rsid w:val="00E7447A"/>
    <w:rsid w:val="00E86431"/>
    <w:rsid w:val="00E92355"/>
    <w:rsid w:val="00EA3EF7"/>
    <w:rsid w:val="00EB60D1"/>
    <w:rsid w:val="00EC2F66"/>
    <w:rsid w:val="00ED6898"/>
    <w:rsid w:val="00F032EC"/>
    <w:rsid w:val="00F23B88"/>
    <w:rsid w:val="00F30753"/>
    <w:rsid w:val="00F369B9"/>
    <w:rsid w:val="00F406B7"/>
    <w:rsid w:val="00F64DE0"/>
    <w:rsid w:val="00F9024E"/>
    <w:rsid w:val="00FA40C7"/>
    <w:rsid w:val="00FF2BB5"/>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1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6B7"/>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406B7"/>
    <w:pPr>
      <w:spacing w:after="160" w:line="240" w:lineRule="exact"/>
    </w:pPr>
    <w:rPr>
      <w:rFonts w:ascii="Verdana" w:eastAsia="SimSun" w:hAnsi="Verdana" w:cs="Verdana"/>
      <w:sz w:val="20"/>
      <w:szCs w:val="20"/>
      <w:lang w:val="en-GB"/>
    </w:rPr>
  </w:style>
  <w:style w:type="paragraph" w:styleId="BodyText">
    <w:name w:val="Body Text"/>
    <w:basedOn w:val="Normal"/>
    <w:link w:val="BodyTextChar"/>
    <w:rsid w:val="00F406B7"/>
    <w:pPr>
      <w:jc w:val="center"/>
    </w:pPr>
    <w:rPr>
      <w:rFonts w:ascii=".VnTimeH" w:hAnsi=".VnTimeH"/>
      <w:szCs w:val="20"/>
    </w:rPr>
  </w:style>
  <w:style w:type="character" w:customStyle="1" w:styleId="BodyTextChar">
    <w:name w:val="Body Text Char"/>
    <w:basedOn w:val="DefaultParagraphFont"/>
    <w:link w:val="BodyText"/>
    <w:rsid w:val="00F406B7"/>
    <w:rPr>
      <w:rFonts w:ascii=".VnTimeH" w:eastAsia="Times New Roman" w:hAnsi=".VnTimeH" w:cs="Times New Roman"/>
      <w:kern w:val="0"/>
      <w:sz w:val="28"/>
      <w:szCs w:val="20"/>
      <w:lang w:val="en-US"/>
      <w14:ligatures w14:val="none"/>
    </w:rPr>
  </w:style>
  <w:style w:type="paragraph" w:styleId="BodyTextIndent">
    <w:name w:val="Body Text Indent"/>
    <w:basedOn w:val="Normal"/>
    <w:link w:val="BodyTextIndentChar"/>
    <w:rsid w:val="00F406B7"/>
    <w:pPr>
      <w:spacing w:before="120" w:line="360" w:lineRule="exact"/>
      <w:ind w:firstLine="567"/>
      <w:jc w:val="both"/>
    </w:pPr>
    <w:rPr>
      <w:rFonts w:ascii=".VnTime" w:hAnsi=".VnTime"/>
      <w:szCs w:val="24"/>
    </w:rPr>
  </w:style>
  <w:style w:type="character" w:customStyle="1" w:styleId="BodyTextIndentChar">
    <w:name w:val="Body Text Indent Char"/>
    <w:basedOn w:val="DefaultParagraphFont"/>
    <w:link w:val="BodyTextIndent"/>
    <w:rsid w:val="00F406B7"/>
    <w:rPr>
      <w:rFonts w:ascii=".VnTime" w:eastAsia="Times New Roman" w:hAnsi=".VnTime" w:cs="Times New Roman"/>
      <w:kern w:val="0"/>
      <w:sz w:val="28"/>
      <w:lang w:val="en-US"/>
      <w14:ligatures w14:val="none"/>
    </w:rPr>
  </w:style>
  <w:style w:type="paragraph" w:styleId="BalloonText">
    <w:name w:val="Balloon Text"/>
    <w:basedOn w:val="Normal"/>
    <w:link w:val="BalloonTextChar"/>
    <w:semiHidden/>
    <w:rsid w:val="00F406B7"/>
    <w:rPr>
      <w:rFonts w:ascii="Tahoma" w:hAnsi="Tahoma" w:cs="Tahoma"/>
      <w:sz w:val="16"/>
      <w:szCs w:val="16"/>
    </w:rPr>
  </w:style>
  <w:style w:type="character" w:customStyle="1" w:styleId="BalloonTextChar">
    <w:name w:val="Balloon Text Char"/>
    <w:basedOn w:val="DefaultParagraphFont"/>
    <w:link w:val="BalloonText"/>
    <w:semiHidden/>
    <w:rsid w:val="00F406B7"/>
    <w:rPr>
      <w:rFonts w:ascii="Tahoma" w:eastAsia="Times New Roman" w:hAnsi="Tahoma" w:cs="Tahoma"/>
      <w:kern w:val="0"/>
      <w:sz w:val="16"/>
      <w:szCs w:val="16"/>
      <w:lang w:val="en-US"/>
      <w14:ligatures w14:val="none"/>
    </w:rPr>
  </w:style>
  <w:style w:type="paragraph" w:customStyle="1" w:styleId="CharCharCharChar">
    <w:name w:val="Char Char Char Char"/>
    <w:basedOn w:val="Normal"/>
    <w:rsid w:val="00F406B7"/>
    <w:pPr>
      <w:spacing w:after="160" w:line="240" w:lineRule="exact"/>
    </w:pPr>
    <w:rPr>
      <w:rFonts w:ascii="Verdana" w:hAnsi="Verdana" w:cs="Verdana"/>
      <w:sz w:val="20"/>
      <w:szCs w:val="20"/>
    </w:rPr>
  </w:style>
  <w:style w:type="table" w:styleId="TableGrid">
    <w:name w:val="Table Grid"/>
    <w:basedOn w:val="TableNormal"/>
    <w:rsid w:val="00F406B7"/>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F406B7"/>
    <w:pPr>
      <w:spacing w:before="120" w:after="120" w:line="276" w:lineRule="auto"/>
      <w:ind w:firstLine="720"/>
      <w:jc w:val="both"/>
    </w:pPr>
    <w:rPr>
      <w:szCs w:val="24"/>
      <w:lang w:val="pl-PL"/>
    </w:rPr>
  </w:style>
  <w:style w:type="paragraph" w:customStyle="1" w:styleId="CharChar1">
    <w:name w:val="Char Char1"/>
    <w:basedOn w:val="Normal"/>
    <w:autoRedefine/>
    <w:rsid w:val="00F406B7"/>
    <w:pPr>
      <w:spacing w:before="120" w:after="120" w:line="276" w:lineRule="auto"/>
      <w:ind w:firstLine="720"/>
      <w:jc w:val="both"/>
    </w:pPr>
    <w:rPr>
      <w:szCs w:val="24"/>
      <w:lang w:val="pl-PL"/>
    </w:rPr>
  </w:style>
  <w:style w:type="paragraph" w:styleId="Revision">
    <w:name w:val="Revision"/>
    <w:hidden/>
    <w:uiPriority w:val="99"/>
    <w:semiHidden/>
    <w:rsid w:val="00F406B7"/>
    <w:rPr>
      <w:rFonts w:ascii="Times New Roman" w:eastAsia="Times New Roman" w:hAnsi="Times New Roman" w:cs="Times New Roman"/>
      <w:kern w:val="0"/>
      <w:sz w:val="28"/>
      <w:szCs w:val="28"/>
      <w14:ligatures w14:val="none"/>
    </w:rPr>
  </w:style>
  <w:style w:type="character" w:styleId="CommentReference">
    <w:name w:val="annotation reference"/>
    <w:rsid w:val="00F406B7"/>
    <w:rPr>
      <w:sz w:val="16"/>
      <w:szCs w:val="16"/>
    </w:rPr>
  </w:style>
  <w:style w:type="paragraph" w:styleId="CommentText">
    <w:name w:val="annotation text"/>
    <w:basedOn w:val="Normal"/>
    <w:link w:val="CommentTextChar"/>
    <w:rsid w:val="00F406B7"/>
    <w:rPr>
      <w:sz w:val="20"/>
      <w:szCs w:val="20"/>
    </w:rPr>
  </w:style>
  <w:style w:type="character" w:customStyle="1" w:styleId="CommentTextChar">
    <w:name w:val="Comment Text Char"/>
    <w:basedOn w:val="DefaultParagraphFont"/>
    <w:link w:val="CommentText"/>
    <w:rsid w:val="00F406B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rsid w:val="00F406B7"/>
    <w:rPr>
      <w:b/>
      <w:bCs/>
    </w:rPr>
  </w:style>
  <w:style w:type="character" w:customStyle="1" w:styleId="CommentSubjectChar">
    <w:name w:val="Comment Subject Char"/>
    <w:basedOn w:val="CommentTextChar"/>
    <w:link w:val="CommentSubject"/>
    <w:rsid w:val="00F406B7"/>
    <w:rPr>
      <w:rFonts w:ascii="Times New Roman" w:eastAsia="Times New Roman" w:hAnsi="Times New Roman" w:cs="Times New Roman"/>
      <w:b/>
      <w:bCs/>
      <w:kern w:val="0"/>
      <w:sz w:val="20"/>
      <w:szCs w:val="20"/>
      <w:lang w:val="en-US"/>
      <w14:ligatures w14:val="none"/>
    </w:rPr>
  </w:style>
  <w:style w:type="paragraph" w:styleId="Header">
    <w:name w:val="header"/>
    <w:basedOn w:val="Normal"/>
    <w:link w:val="HeaderChar"/>
    <w:uiPriority w:val="99"/>
    <w:rsid w:val="00F406B7"/>
    <w:pPr>
      <w:tabs>
        <w:tab w:val="center" w:pos="4680"/>
        <w:tab w:val="right" w:pos="9360"/>
      </w:tabs>
    </w:pPr>
  </w:style>
  <w:style w:type="character" w:customStyle="1" w:styleId="HeaderChar">
    <w:name w:val="Header Char"/>
    <w:basedOn w:val="DefaultParagraphFont"/>
    <w:link w:val="Header"/>
    <w:uiPriority w:val="99"/>
    <w:rsid w:val="00F406B7"/>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rsid w:val="00F406B7"/>
    <w:pPr>
      <w:tabs>
        <w:tab w:val="center" w:pos="4680"/>
        <w:tab w:val="right" w:pos="9360"/>
      </w:tabs>
    </w:pPr>
  </w:style>
  <w:style w:type="character" w:customStyle="1" w:styleId="FooterChar">
    <w:name w:val="Footer Char"/>
    <w:basedOn w:val="DefaultParagraphFont"/>
    <w:link w:val="Footer"/>
    <w:uiPriority w:val="99"/>
    <w:rsid w:val="00F406B7"/>
    <w:rPr>
      <w:rFonts w:ascii="Times New Roman" w:eastAsia="Times New Roman" w:hAnsi="Times New Roman" w:cs="Times New Roman"/>
      <w:kern w:val="0"/>
      <w:sz w:val="28"/>
      <w:szCs w:val="28"/>
      <w:lang w:val="en-US"/>
      <w14:ligatures w14:val="none"/>
    </w:rPr>
  </w:style>
  <w:style w:type="paragraph" w:styleId="NormalWeb">
    <w:name w:val="Normal (Web)"/>
    <w:basedOn w:val="Normal"/>
    <w:uiPriority w:val="99"/>
    <w:unhideWhenUsed/>
    <w:rsid w:val="00F406B7"/>
    <w:pPr>
      <w:spacing w:before="100" w:beforeAutospacing="1" w:after="100" w:afterAutospacing="1"/>
    </w:pPr>
    <w:rPr>
      <w:sz w:val="24"/>
      <w:szCs w:val="24"/>
    </w:rPr>
  </w:style>
  <w:style w:type="paragraph" w:styleId="ListParagraph">
    <w:name w:val="List Paragraph"/>
    <w:basedOn w:val="Normal"/>
    <w:uiPriority w:val="34"/>
    <w:qFormat/>
    <w:rsid w:val="008F3F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6B7"/>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406B7"/>
    <w:pPr>
      <w:spacing w:after="160" w:line="240" w:lineRule="exact"/>
    </w:pPr>
    <w:rPr>
      <w:rFonts w:ascii="Verdana" w:eastAsia="SimSun" w:hAnsi="Verdana" w:cs="Verdana"/>
      <w:sz w:val="20"/>
      <w:szCs w:val="20"/>
      <w:lang w:val="en-GB"/>
    </w:rPr>
  </w:style>
  <w:style w:type="paragraph" w:styleId="BodyText">
    <w:name w:val="Body Text"/>
    <w:basedOn w:val="Normal"/>
    <w:link w:val="BodyTextChar"/>
    <w:rsid w:val="00F406B7"/>
    <w:pPr>
      <w:jc w:val="center"/>
    </w:pPr>
    <w:rPr>
      <w:rFonts w:ascii=".VnTimeH" w:hAnsi=".VnTimeH"/>
      <w:szCs w:val="20"/>
    </w:rPr>
  </w:style>
  <w:style w:type="character" w:customStyle="1" w:styleId="BodyTextChar">
    <w:name w:val="Body Text Char"/>
    <w:basedOn w:val="DefaultParagraphFont"/>
    <w:link w:val="BodyText"/>
    <w:rsid w:val="00F406B7"/>
    <w:rPr>
      <w:rFonts w:ascii=".VnTimeH" w:eastAsia="Times New Roman" w:hAnsi=".VnTimeH" w:cs="Times New Roman"/>
      <w:kern w:val="0"/>
      <w:sz w:val="28"/>
      <w:szCs w:val="20"/>
      <w:lang w:val="en-US"/>
      <w14:ligatures w14:val="none"/>
    </w:rPr>
  </w:style>
  <w:style w:type="paragraph" w:styleId="BodyTextIndent">
    <w:name w:val="Body Text Indent"/>
    <w:basedOn w:val="Normal"/>
    <w:link w:val="BodyTextIndentChar"/>
    <w:rsid w:val="00F406B7"/>
    <w:pPr>
      <w:spacing w:before="120" w:line="360" w:lineRule="exact"/>
      <w:ind w:firstLine="567"/>
      <w:jc w:val="both"/>
    </w:pPr>
    <w:rPr>
      <w:rFonts w:ascii=".VnTime" w:hAnsi=".VnTime"/>
      <w:szCs w:val="24"/>
    </w:rPr>
  </w:style>
  <w:style w:type="character" w:customStyle="1" w:styleId="BodyTextIndentChar">
    <w:name w:val="Body Text Indent Char"/>
    <w:basedOn w:val="DefaultParagraphFont"/>
    <w:link w:val="BodyTextIndent"/>
    <w:rsid w:val="00F406B7"/>
    <w:rPr>
      <w:rFonts w:ascii=".VnTime" w:eastAsia="Times New Roman" w:hAnsi=".VnTime" w:cs="Times New Roman"/>
      <w:kern w:val="0"/>
      <w:sz w:val="28"/>
      <w:lang w:val="en-US"/>
      <w14:ligatures w14:val="none"/>
    </w:rPr>
  </w:style>
  <w:style w:type="paragraph" w:styleId="BalloonText">
    <w:name w:val="Balloon Text"/>
    <w:basedOn w:val="Normal"/>
    <w:link w:val="BalloonTextChar"/>
    <w:semiHidden/>
    <w:rsid w:val="00F406B7"/>
    <w:rPr>
      <w:rFonts w:ascii="Tahoma" w:hAnsi="Tahoma" w:cs="Tahoma"/>
      <w:sz w:val="16"/>
      <w:szCs w:val="16"/>
    </w:rPr>
  </w:style>
  <w:style w:type="character" w:customStyle="1" w:styleId="BalloonTextChar">
    <w:name w:val="Balloon Text Char"/>
    <w:basedOn w:val="DefaultParagraphFont"/>
    <w:link w:val="BalloonText"/>
    <w:semiHidden/>
    <w:rsid w:val="00F406B7"/>
    <w:rPr>
      <w:rFonts w:ascii="Tahoma" w:eastAsia="Times New Roman" w:hAnsi="Tahoma" w:cs="Tahoma"/>
      <w:kern w:val="0"/>
      <w:sz w:val="16"/>
      <w:szCs w:val="16"/>
      <w:lang w:val="en-US"/>
      <w14:ligatures w14:val="none"/>
    </w:rPr>
  </w:style>
  <w:style w:type="paragraph" w:customStyle="1" w:styleId="CharCharCharChar">
    <w:name w:val="Char Char Char Char"/>
    <w:basedOn w:val="Normal"/>
    <w:rsid w:val="00F406B7"/>
    <w:pPr>
      <w:spacing w:after="160" w:line="240" w:lineRule="exact"/>
    </w:pPr>
    <w:rPr>
      <w:rFonts w:ascii="Verdana" w:hAnsi="Verdana" w:cs="Verdana"/>
      <w:sz w:val="20"/>
      <w:szCs w:val="20"/>
    </w:rPr>
  </w:style>
  <w:style w:type="table" w:styleId="TableGrid">
    <w:name w:val="Table Grid"/>
    <w:basedOn w:val="TableNormal"/>
    <w:rsid w:val="00F406B7"/>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F406B7"/>
    <w:pPr>
      <w:spacing w:before="120" w:after="120" w:line="276" w:lineRule="auto"/>
      <w:ind w:firstLine="720"/>
      <w:jc w:val="both"/>
    </w:pPr>
    <w:rPr>
      <w:szCs w:val="24"/>
      <w:lang w:val="pl-PL"/>
    </w:rPr>
  </w:style>
  <w:style w:type="paragraph" w:customStyle="1" w:styleId="CharChar1">
    <w:name w:val="Char Char1"/>
    <w:basedOn w:val="Normal"/>
    <w:autoRedefine/>
    <w:rsid w:val="00F406B7"/>
    <w:pPr>
      <w:spacing w:before="120" w:after="120" w:line="276" w:lineRule="auto"/>
      <w:ind w:firstLine="720"/>
      <w:jc w:val="both"/>
    </w:pPr>
    <w:rPr>
      <w:szCs w:val="24"/>
      <w:lang w:val="pl-PL"/>
    </w:rPr>
  </w:style>
  <w:style w:type="paragraph" w:styleId="Revision">
    <w:name w:val="Revision"/>
    <w:hidden/>
    <w:uiPriority w:val="99"/>
    <w:semiHidden/>
    <w:rsid w:val="00F406B7"/>
    <w:rPr>
      <w:rFonts w:ascii="Times New Roman" w:eastAsia="Times New Roman" w:hAnsi="Times New Roman" w:cs="Times New Roman"/>
      <w:kern w:val="0"/>
      <w:sz w:val="28"/>
      <w:szCs w:val="28"/>
      <w14:ligatures w14:val="none"/>
    </w:rPr>
  </w:style>
  <w:style w:type="character" w:styleId="CommentReference">
    <w:name w:val="annotation reference"/>
    <w:rsid w:val="00F406B7"/>
    <w:rPr>
      <w:sz w:val="16"/>
      <w:szCs w:val="16"/>
    </w:rPr>
  </w:style>
  <w:style w:type="paragraph" w:styleId="CommentText">
    <w:name w:val="annotation text"/>
    <w:basedOn w:val="Normal"/>
    <w:link w:val="CommentTextChar"/>
    <w:rsid w:val="00F406B7"/>
    <w:rPr>
      <w:sz w:val="20"/>
      <w:szCs w:val="20"/>
    </w:rPr>
  </w:style>
  <w:style w:type="character" w:customStyle="1" w:styleId="CommentTextChar">
    <w:name w:val="Comment Text Char"/>
    <w:basedOn w:val="DefaultParagraphFont"/>
    <w:link w:val="CommentText"/>
    <w:rsid w:val="00F406B7"/>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rsid w:val="00F406B7"/>
    <w:rPr>
      <w:b/>
      <w:bCs/>
    </w:rPr>
  </w:style>
  <w:style w:type="character" w:customStyle="1" w:styleId="CommentSubjectChar">
    <w:name w:val="Comment Subject Char"/>
    <w:basedOn w:val="CommentTextChar"/>
    <w:link w:val="CommentSubject"/>
    <w:rsid w:val="00F406B7"/>
    <w:rPr>
      <w:rFonts w:ascii="Times New Roman" w:eastAsia="Times New Roman" w:hAnsi="Times New Roman" w:cs="Times New Roman"/>
      <w:b/>
      <w:bCs/>
      <w:kern w:val="0"/>
      <w:sz w:val="20"/>
      <w:szCs w:val="20"/>
      <w:lang w:val="en-US"/>
      <w14:ligatures w14:val="none"/>
    </w:rPr>
  </w:style>
  <w:style w:type="paragraph" w:styleId="Header">
    <w:name w:val="header"/>
    <w:basedOn w:val="Normal"/>
    <w:link w:val="HeaderChar"/>
    <w:uiPriority w:val="99"/>
    <w:rsid w:val="00F406B7"/>
    <w:pPr>
      <w:tabs>
        <w:tab w:val="center" w:pos="4680"/>
        <w:tab w:val="right" w:pos="9360"/>
      </w:tabs>
    </w:pPr>
  </w:style>
  <w:style w:type="character" w:customStyle="1" w:styleId="HeaderChar">
    <w:name w:val="Header Char"/>
    <w:basedOn w:val="DefaultParagraphFont"/>
    <w:link w:val="Header"/>
    <w:uiPriority w:val="99"/>
    <w:rsid w:val="00F406B7"/>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rsid w:val="00F406B7"/>
    <w:pPr>
      <w:tabs>
        <w:tab w:val="center" w:pos="4680"/>
        <w:tab w:val="right" w:pos="9360"/>
      </w:tabs>
    </w:pPr>
  </w:style>
  <w:style w:type="character" w:customStyle="1" w:styleId="FooterChar">
    <w:name w:val="Footer Char"/>
    <w:basedOn w:val="DefaultParagraphFont"/>
    <w:link w:val="Footer"/>
    <w:uiPriority w:val="99"/>
    <w:rsid w:val="00F406B7"/>
    <w:rPr>
      <w:rFonts w:ascii="Times New Roman" w:eastAsia="Times New Roman" w:hAnsi="Times New Roman" w:cs="Times New Roman"/>
      <w:kern w:val="0"/>
      <w:sz w:val="28"/>
      <w:szCs w:val="28"/>
      <w:lang w:val="en-US"/>
      <w14:ligatures w14:val="none"/>
    </w:rPr>
  </w:style>
  <w:style w:type="paragraph" w:styleId="NormalWeb">
    <w:name w:val="Normal (Web)"/>
    <w:basedOn w:val="Normal"/>
    <w:uiPriority w:val="99"/>
    <w:unhideWhenUsed/>
    <w:rsid w:val="00F406B7"/>
    <w:pPr>
      <w:spacing w:before="100" w:beforeAutospacing="1" w:after="100" w:afterAutospacing="1"/>
    </w:pPr>
    <w:rPr>
      <w:sz w:val="24"/>
      <w:szCs w:val="24"/>
    </w:rPr>
  </w:style>
  <w:style w:type="paragraph" w:styleId="ListParagraph">
    <w:name w:val="List Paragraph"/>
    <w:basedOn w:val="Normal"/>
    <w:uiPriority w:val="34"/>
    <w:qFormat/>
    <w:rsid w:val="008F3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8CF4D-75A2-4171-A3B0-645EE0DEAB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8AF07-5023-4FD0-B393-7FEBCE057A3D}">
  <ds:schemaRefs>
    <ds:schemaRef ds:uri="http://schemas.microsoft.com/sharepoint/v3/contenttype/forms"/>
  </ds:schemaRefs>
</ds:datastoreItem>
</file>

<file path=customXml/itemProps3.xml><?xml version="1.0" encoding="utf-8"?>
<ds:datastoreItem xmlns:ds="http://schemas.openxmlformats.org/officeDocument/2006/customXml" ds:itemID="{1736FC80-12F5-41E2-B01C-7AB1B905F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F673F6-EAF8-43B0-BCA4-8D1640BA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tran</dc:creator>
  <cp:lastModifiedBy>MINH HONG</cp:lastModifiedBy>
  <cp:revision>2</cp:revision>
  <cp:lastPrinted>2023-08-17T09:08:00Z</cp:lastPrinted>
  <dcterms:created xsi:type="dcterms:W3CDTF">2023-08-17T09:10:00Z</dcterms:created>
  <dcterms:modified xsi:type="dcterms:W3CDTF">2023-08-17T09:10:00Z</dcterms:modified>
</cp:coreProperties>
</file>